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AA6347" w:rsidRDefault="00106150" w:rsidP="00F64069">
      <w:pPr>
        <w:keepNext/>
        <w:spacing w:after="0" w:line="240" w:lineRule="auto"/>
        <w:jc w:val="center"/>
        <w:outlineLvl w:val="1"/>
        <w:rPr>
          <w:rFonts w:ascii="Times New Roman" w:hAnsi="Times New Roman" w:cs="Times New Roman"/>
          <w:b/>
          <w:sz w:val="24"/>
          <w:szCs w:val="24"/>
          <w:lang w:val="kk-KZ"/>
        </w:rPr>
      </w:pPr>
      <w:r w:rsidRPr="00636069">
        <w:rPr>
          <w:rFonts w:ascii="Times New Roman" w:hAnsi="Times New Roman" w:cs="Times New Roman"/>
          <w:sz w:val="24"/>
          <w:szCs w:val="24"/>
        </w:rPr>
        <w:t xml:space="preserve">                                                                                                             </w:t>
      </w:r>
      <w:r w:rsidR="00CB63C8" w:rsidRPr="00AA6347">
        <w:rPr>
          <w:rFonts w:ascii="Times New Roman" w:hAnsi="Times New Roman" w:cs="Times New Roman"/>
          <w:b/>
          <w:sz w:val="24"/>
          <w:szCs w:val="24"/>
          <w:lang w:val="kk-KZ"/>
        </w:rPr>
        <w:t>Бекітілген</w:t>
      </w:r>
    </w:p>
    <w:p w:rsidR="00CB63C8" w:rsidRPr="00AA6347" w:rsidRDefault="00CB63C8" w:rsidP="00F64069">
      <w:pPr>
        <w:keepNext/>
        <w:spacing w:after="0" w:line="240" w:lineRule="auto"/>
        <w:ind w:left="6480"/>
        <w:jc w:val="center"/>
        <w:outlineLvl w:val="1"/>
        <w:rPr>
          <w:rFonts w:ascii="Times New Roman" w:hAnsi="Times New Roman" w:cs="Times New Roman"/>
          <w:b/>
          <w:sz w:val="24"/>
          <w:szCs w:val="24"/>
          <w:lang w:val="kk-KZ"/>
        </w:rPr>
      </w:pPr>
      <w:r w:rsidRPr="00AA6347">
        <w:rPr>
          <w:rFonts w:ascii="Times New Roman" w:hAnsi="Times New Roman" w:cs="Times New Roman"/>
          <w:b/>
          <w:sz w:val="24"/>
          <w:szCs w:val="24"/>
          <w:lang w:val="kk-KZ"/>
        </w:rPr>
        <w:t xml:space="preserve">директордың </w:t>
      </w:r>
      <w:r w:rsidR="00D40003" w:rsidRPr="00AA6347">
        <w:rPr>
          <w:rFonts w:ascii="Times New Roman" w:hAnsi="Times New Roman" w:cs="Times New Roman"/>
          <w:b/>
          <w:sz w:val="24"/>
          <w:szCs w:val="24"/>
          <w:lang w:val="kk-KZ"/>
        </w:rPr>
        <w:t xml:space="preserve">м.а. </w:t>
      </w:r>
      <w:r w:rsidRPr="00AA6347">
        <w:rPr>
          <w:rFonts w:ascii="Times New Roman" w:hAnsi="Times New Roman" w:cs="Times New Roman"/>
          <w:b/>
          <w:sz w:val="24"/>
          <w:szCs w:val="24"/>
          <w:lang w:val="kk-KZ"/>
        </w:rPr>
        <w:t>бұйрығымен</w:t>
      </w:r>
    </w:p>
    <w:p w:rsidR="00CB63C8" w:rsidRPr="00AA6347" w:rsidRDefault="00CB63C8" w:rsidP="00F64069">
      <w:pPr>
        <w:keepNext/>
        <w:spacing w:after="0" w:line="240" w:lineRule="auto"/>
        <w:ind w:left="4962"/>
        <w:jc w:val="center"/>
        <w:outlineLvl w:val="1"/>
        <w:rPr>
          <w:rFonts w:ascii="Times New Roman" w:hAnsi="Times New Roman" w:cs="Times New Roman"/>
          <w:b/>
          <w:sz w:val="24"/>
          <w:szCs w:val="24"/>
          <w:lang w:val="kk-KZ"/>
        </w:rPr>
      </w:pPr>
      <w:r w:rsidRPr="00AA6347">
        <w:rPr>
          <w:rFonts w:ascii="Times New Roman" w:hAnsi="Times New Roman" w:cs="Times New Roman"/>
          <w:b/>
          <w:sz w:val="24"/>
          <w:szCs w:val="24"/>
          <w:lang w:val="kk-KZ"/>
        </w:rPr>
        <w:t>ШЖҚ КМК «№3 қалалық емхана»</w:t>
      </w:r>
    </w:p>
    <w:p w:rsidR="00CB63C8" w:rsidRPr="00AA6347" w:rsidRDefault="00CB63C8" w:rsidP="00F64069">
      <w:pPr>
        <w:keepNext/>
        <w:spacing w:after="0" w:line="240" w:lineRule="auto"/>
        <w:ind w:left="5954"/>
        <w:jc w:val="center"/>
        <w:outlineLvl w:val="1"/>
        <w:rPr>
          <w:rFonts w:ascii="Times New Roman" w:hAnsi="Times New Roman" w:cs="Times New Roman"/>
          <w:b/>
          <w:sz w:val="24"/>
          <w:szCs w:val="24"/>
          <w:lang w:val="kk-KZ"/>
        </w:rPr>
      </w:pPr>
      <w:r w:rsidRPr="00AA6347">
        <w:rPr>
          <w:rFonts w:ascii="Times New Roman" w:hAnsi="Times New Roman" w:cs="Times New Roman"/>
          <w:b/>
          <w:sz w:val="24"/>
          <w:szCs w:val="24"/>
          <w:lang w:val="kk-KZ"/>
        </w:rPr>
        <w:t>ҚМУ денсаулық сақтау басқармасы</w:t>
      </w:r>
    </w:p>
    <w:p w:rsidR="00CB63C8" w:rsidRPr="00AA6347" w:rsidRDefault="00CB63C8" w:rsidP="00F64069">
      <w:pPr>
        <w:keepNext/>
        <w:spacing w:after="0" w:line="240" w:lineRule="auto"/>
        <w:ind w:left="4962"/>
        <w:jc w:val="center"/>
        <w:outlineLvl w:val="1"/>
        <w:rPr>
          <w:rFonts w:ascii="Times New Roman" w:hAnsi="Times New Roman" w:cs="Times New Roman"/>
          <w:b/>
          <w:sz w:val="24"/>
          <w:szCs w:val="24"/>
          <w:lang w:val="kk-KZ"/>
        </w:rPr>
      </w:pPr>
      <w:r w:rsidRPr="00AA6347">
        <w:rPr>
          <w:rFonts w:ascii="Times New Roman" w:hAnsi="Times New Roman" w:cs="Times New Roman"/>
          <w:b/>
          <w:sz w:val="24"/>
          <w:szCs w:val="24"/>
          <w:lang w:val="kk-KZ"/>
        </w:rPr>
        <w:t>Солтүстік Қазақстан облысының әкімдігі»</w:t>
      </w:r>
    </w:p>
    <w:p w:rsidR="00CB63C8" w:rsidRPr="00636069" w:rsidRDefault="00D40003" w:rsidP="00F64069">
      <w:pPr>
        <w:keepNext/>
        <w:spacing w:after="0" w:line="240" w:lineRule="auto"/>
        <w:ind w:left="6480"/>
        <w:jc w:val="center"/>
        <w:outlineLvl w:val="1"/>
        <w:rPr>
          <w:rFonts w:ascii="Times New Roman" w:hAnsi="Times New Roman" w:cs="Times New Roman"/>
          <w:b/>
          <w:sz w:val="24"/>
          <w:szCs w:val="24"/>
          <w:lang w:val="kk-KZ"/>
        </w:rPr>
      </w:pPr>
      <w:r w:rsidRPr="00AA6347">
        <w:rPr>
          <w:rFonts w:ascii="Times New Roman" w:hAnsi="Times New Roman" w:cs="Times New Roman"/>
          <w:b/>
          <w:sz w:val="24"/>
          <w:szCs w:val="24"/>
          <w:lang w:val="kk-KZ"/>
        </w:rPr>
        <w:t xml:space="preserve">2022 жылғы </w:t>
      </w:r>
      <w:r w:rsidR="00096562" w:rsidRPr="00AA6347">
        <w:rPr>
          <w:rFonts w:ascii="Times New Roman" w:hAnsi="Times New Roman" w:cs="Times New Roman"/>
          <w:b/>
          <w:sz w:val="24"/>
          <w:szCs w:val="24"/>
          <w:lang w:val="kk-KZ"/>
        </w:rPr>
        <w:t xml:space="preserve">01 </w:t>
      </w:r>
      <w:r w:rsidR="00F12633" w:rsidRPr="00AA6347">
        <w:rPr>
          <w:rFonts w:ascii="Times New Roman" w:hAnsi="Times New Roman" w:cs="Times New Roman"/>
          <w:b/>
          <w:sz w:val="24"/>
          <w:szCs w:val="24"/>
          <w:lang w:val="kk-KZ"/>
        </w:rPr>
        <w:t>наурыз</w:t>
      </w:r>
      <w:r w:rsidR="00CB63C8" w:rsidRPr="00AA6347">
        <w:rPr>
          <w:rFonts w:ascii="Times New Roman" w:hAnsi="Times New Roman" w:cs="Times New Roman"/>
          <w:b/>
          <w:sz w:val="24"/>
          <w:szCs w:val="24"/>
          <w:lang w:val="kk-KZ"/>
        </w:rPr>
        <w:t xml:space="preserve"> № </w:t>
      </w:r>
      <w:r w:rsidR="00AA6347" w:rsidRPr="00AA6347">
        <w:rPr>
          <w:rFonts w:ascii="Times New Roman" w:hAnsi="Times New Roman" w:cs="Times New Roman"/>
          <w:b/>
          <w:sz w:val="24"/>
          <w:szCs w:val="24"/>
          <w:lang w:val="kk-KZ"/>
        </w:rPr>
        <w:t>182</w:t>
      </w:r>
      <w:r w:rsidR="00106150" w:rsidRPr="00AA6347">
        <w:rPr>
          <w:rFonts w:ascii="Times New Roman" w:hAnsi="Times New Roman" w:cs="Times New Roman"/>
          <w:b/>
          <w:sz w:val="24"/>
          <w:szCs w:val="24"/>
          <w:lang w:val="kk-KZ"/>
        </w:rPr>
        <w:t>-п</w:t>
      </w:r>
    </w:p>
    <w:p w:rsidR="00CB63C8" w:rsidRPr="00636069" w:rsidRDefault="00CB63C8" w:rsidP="00F64069">
      <w:pPr>
        <w:spacing w:after="0" w:line="240" w:lineRule="auto"/>
        <w:ind w:firstLine="720"/>
        <w:jc w:val="center"/>
        <w:rPr>
          <w:rFonts w:ascii="Times New Roman" w:hAnsi="Times New Roman" w:cs="Times New Roman"/>
          <w:sz w:val="24"/>
          <w:szCs w:val="24"/>
          <w:lang w:val="kk-KZ"/>
        </w:rPr>
      </w:pPr>
    </w:p>
    <w:p w:rsidR="00CB63C8" w:rsidRPr="00096562" w:rsidRDefault="00F12633" w:rsidP="00F64069">
      <w:pPr>
        <w:spacing w:line="240" w:lineRule="auto"/>
        <w:ind w:firstLine="720"/>
        <w:jc w:val="center"/>
        <w:rPr>
          <w:rFonts w:ascii="Times New Roman" w:hAnsi="Times New Roman" w:cs="Times New Roman"/>
          <w:sz w:val="24"/>
          <w:szCs w:val="24"/>
          <w:lang w:val="kk-KZ"/>
        </w:rPr>
      </w:pPr>
      <w:r w:rsidRPr="00096562">
        <w:rPr>
          <w:rFonts w:ascii="Times New Roman" w:hAnsi="Times New Roman" w:cs="Times New Roman"/>
          <w:sz w:val="24"/>
          <w:szCs w:val="24"/>
          <w:lang w:val="kk-KZ"/>
        </w:rPr>
        <w:t>№ 1- 2</w:t>
      </w:r>
      <w:r w:rsidR="00106150" w:rsidRPr="00096562">
        <w:rPr>
          <w:rFonts w:ascii="Times New Roman" w:hAnsi="Times New Roman" w:cs="Times New Roman"/>
          <w:sz w:val="24"/>
          <w:szCs w:val="24"/>
          <w:lang w:val="kk-KZ"/>
        </w:rPr>
        <w:t xml:space="preserve"> лоттары бойынша </w:t>
      </w:r>
      <w:r w:rsidRPr="00096562">
        <w:rPr>
          <w:rFonts w:ascii="Times New Roman" w:hAnsi="Times New Roman" w:cs="Times New Roman"/>
          <w:color w:val="000000"/>
          <w:sz w:val="24"/>
          <w:szCs w:val="24"/>
          <w:lang w:val="kk-KZ"/>
        </w:rPr>
        <w:t xml:space="preserve">дәрілік заттарды </w:t>
      </w:r>
      <w:r w:rsidR="00CB63C8" w:rsidRPr="00096562">
        <w:rPr>
          <w:rFonts w:ascii="Times New Roman" w:hAnsi="Times New Roman" w:cs="Times New Roman"/>
          <w:sz w:val="24"/>
          <w:szCs w:val="24"/>
          <w:lang w:val="kk-KZ"/>
        </w:rPr>
        <w:t>сатып алу бойынша тендерге қатысу және тендерлік өтінімдерді дайындау үшін әлеуетті жеткізушілерге ұсынылатын</w:t>
      </w:r>
    </w:p>
    <w:p w:rsidR="00CB63C8" w:rsidRPr="00096562" w:rsidRDefault="00CB63C8" w:rsidP="00F64069">
      <w:pPr>
        <w:spacing w:line="240" w:lineRule="auto"/>
        <w:ind w:firstLine="567"/>
        <w:jc w:val="center"/>
        <w:rPr>
          <w:rFonts w:ascii="Times New Roman" w:hAnsi="Times New Roman" w:cs="Times New Roman"/>
          <w:b/>
          <w:sz w:val="24"/>
          <w:szCs w:val="24"/>
          <w:lang w:val="kk-KZ"/>
        </w:rPr>
      </w:pPr>
      <w:r w:rsidRPr="00096562">
        <w:rPr>
          <w:rFonts w:ascii="Times New Roman" w:hAnsi="Times New Roman" w:cs="Times New Roman"/>
          <w:b/>
          <w:sz w:val="24"/>
          <w:szCs w:val="24"/>
          <w:lang w:val="kk-KZ"/>
        </w:rPr>
        <w:t>ТЕНДЕРЛІК ҚҰЖАТТАМА,</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 xml:space="preserve">Осы конкурстық құжаттаманы тендерді ұйымдастырушы «№3 қалалық емхана» ШЖҚ КМК әлеуетті өнім берушілерге </w:t>
      </w:r>
      <w:r w:rsidR="00F12633" w:rsidRPr="00096562">
        <w:rPr>
          <w:rFonts w:ascii="Times New Roman" w:hAnsi="Times New Roman" w:cs="Times New Roman"/>
          <w:color w:val="000000"/>
          <w:sz w:val="24"/>
          <w:szCs w:val="24"/>
          <w:lang w:val="kk-KZ"/>
        </w:rPr>
        <w:t>дәрілік заттар</w:t>
      </w:r>
      <w:r w:rsidR="00F12633" w:rsidRPr="00096562">
        <w:rPr>
          <w:rFonts w:ascii="Times New Roman" w:hAnsi="Times New Roman" w:cs="Times New Roman"/>
          <w:sz w:val="24"/>
          <w:szCs w:val="24"/>
          <w:lang w:val="kk-KZ"/>
        </w:rPr>
        <w:t xml:space="preserve">ды </w:t>
      </w:r>
      <w:r w:rsidRPr="00096562">
        <w:rPr>
          <w:rFonts w:ascii="Times New Roman" w:hAnsi="Times New Roman" w:cs="Times New Roman"/>
          <w:sz w:val="24"/>
          <w:szCs w:val="24"/>
          <w:lang w:val="kk-KZ"/>
        </w:rPr>
        <w:t>(бұдан әрі) сатып алу бойынша тендерлерді дайындау және тендерге қатысу үшін ұсынады. Конкурстық құжаттама)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мақсаттағы бұйымдар мен мамандандырылған медициналық мақсаттағы бұйымдарды сатып алуды ұйымдастыру және өткізу қағидаларына сәйкес әзірленген. Қазақстан Республикасы Үкіметінің 2021 жылғы 4 маусымдағы № 375 қаулысымен (бұдан әрі – Қағида) бекітілген фармацевтикалық қызметтер.</w:t>
      </w:r>
    </w:p>
    <w:p w:rsidR="00CB63C8" w:rsidRPr="00096562" w:rsidRDefault="00CB63C8" w:rsidP="00F64069">
      <w:pPr>
        <w:spacing w:line="240" w:lineRule="auto"/>
        <w:ind w:firstLine="567"/>
        <w:jc w:val="both"/>
        <w:rPr>
          <w:rFonts w:ascii="Times New Roman" w:hAnsi="Times New Roman" w:cs="Times New Roman"/>
          <w:sz w:val="24"/>
          <w:szCs w:val="24"/>
          <w:lang w:val="kk-KZ" w:eastAsia="ko-KR"/>
        </w:rPr>
      </w:pPr>
      <w:r w:rsidRPr="00096562">
        <w:rPr>
          <w:rFonts w:ascii="Times New Roman" w:hAnsi="Times New Roman" w:cs="Times New Roman"/>
          <w:b/>
          <w:sz w:val="24"/>
          <w:szCs w:val="24"/>
          <w:lang w:val="kk-KZ" w:eastAsia="ko-KR"/>
        </w:rPr>
        <w:t>Тендердің ұйымдастырушысы</w:t>
      </w:r>
      <w:r w:rsidRPr="00096562">
        <w:rPr>
          <w:rFonts w:ascii="Times New Roman" w:hAnsi="Times New Roman" w:cs="Times New Roman"/>
          <w:sz w:val="24"/>
          <w:szCs w:val="24"/>
          <w:lang w:val="kk-KZ" w:eastAsia="ko-KR"/>
        </w:rPr>
        <w:t>:</w:t>
      </w:r>
    </w:p>
    <w:p w:rsidR="00CB63C8" w:rsidRPr="00096562" w:rsidRDefault="00CB63C8" w:rsidP="00F64069">
      <w:pPr>
        <w:pStyle w:val="a8"/>
        <w:ind w:firstLine="720"/>
        <w:jc w:val="both"/>
        <w:rPr>
          <w:rFonts w:ascii="Times New Roman" w:hAnsi="Times New Roman"/>
          <w:sz w:val="24"/>
          <w:szCs w:val="24"/>
          <w:lang w:val="kk-KZ"/>
        </w:rPr>
      </w:pPr>
      <w:r w:rsidRPr="00096562">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096562" w:rsidRDefault="00CB63C8" w:rsidP="00F64069">
      <w:pPr>
        <w:pStyle w:val="a7"/>
        <w:spacing w:before="0" w:beforeAutospacing="0" w:after="0" w:afterAutospacing="0"/>
        <w:ind w:firstLine="540"/>
        <w:jc w:val="both"/>
        <w:rPr>
          <w:bCs/>
          <w:lang w:val="kk-KZ"/>
        </w:rPr>
      </w:pPr>
      <w:r w:rsidRPr="00096562">
        <w:rPr>
          <w:bCs/>
          <w:lang w:val="kk-KZ"/>
        </w:rPr>
        <w:t>Тендерлік құжаттама тегін беріледі.</w:t>
      </w:r>
    </w:p>
    <w:p w:rsidR="00CB63C8" w:rsidRPr="00096562" w:rsidRDefault="00CB63C8" w:rsidP="00F64069">
      <w:pPr>
        <w:pStyle w:val="a7"/>
        <w:spacing w:before="0" w:beforeAutospacing="0" w:after="0" w:afterAutospacing="0"/>
        <w:ind w:firstLine="540"/>
        <w:jc w:val="both"/>
        <w:rPr>
          <w:bCs/>
          <w:lang w:val="kk-KZ"/>
        </w:rPr>
      </w:pPr>
    </w:p>
    <w:p w:rsidR="00CB63C8" w:rsidRPr="00096562" w:rsidRDefault="00CB63C8" w:rsidP="00F64069">
      <w:pPr>
        <w:pStyle w:val="a7"/>
        <w:spacing w:before="0" w:beforeAutospacing="0" w:after="0" w:afterAutospacing="0"/>
        <w:jc w:val="center"/>
        <w:rPr>
          <w:b/>
          <w:bCs/>
          <w:lang w:val="kk-KZ"/>
        </w:rPr>
      </w:pPr>
      <w:r w:rsidRPr="00096562">
        <w:rPr>
          <w:b/>
          <w:bCs/>
          <w:lang w:val="kk-KZ"/>
        </w:rPr>
        <w:t>1. Тендер мәні</w:t>
      </w:r>
    </w:p>
    <w:p w:rsidR="00CB63C8" w:rsidRPr="00096562" w:rsidRDefault="00CB63C8" w:rsidP="00F64069">
      <w:pPr>
        <w:spacing w:after="0" w:line="240" w:lineRule="auto"/>
        <w:ind w:firstLine="720"/>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 xml:space="preserve">1. Осы </w:t>
      </w:r>
      <w:r w:rsidR="00F12633" w:rsidRPr="00096562">
        <w:rPr>
          <w:rFonts w:ascii="Times New Roman" w:hAnsi="Times New Roman" w:cs="Times New Roman"/>
          <w:color w:val="000000"/>
          <w:sz w:val="24"/>
          <w:szCs w:val="24"/>
          <w:lang w:val="kk-KZ"/>
        </w:rPr>
        <w:t>дәрілік заттар</w:t>
      </w:r>
      <w:r w:rsidR="00F12633" w:rsidRPr="00096562">
        <w:rPr>
          <w:rFonts w:ascii="Times New Roman" w:hAnsi="Times New Roman" w:cs="Times New Roman"/>
          <w:sz w:val="24"/>
          <w:szCs w:val="24"/>
          <w:lang w:val="kk-KZ"/>
        </w:rPr>
        <w:t xml:space="preserve">ды </w:t>
      </w:r>
      <w:r w:rsidRPr="00096562">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096562" w:rsidRDefault="00CB63C8" w:rsidP="00F64069">
      <w:pPr>
        <w:spacing w:after="0" w:line="240" w:lineRule="auto"/>
        <w:ind w:firstLine="720"/>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096562" w:rsidRDefault="00CB63C8" w:rsidP="00F64069">
      <w:pPr>
        <w:spacing w:after="0" w:line="240" w:lineRule="auto"/>
        <w:ind w:firstLine="720"/>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096562" w:rsidRDefault="00CB63C8" w:rsidP="00F64069">
      <w:pPr>
        <w:spacing w:after="0" w:line="240" w:lineRule="auto"/>
        <w:ind w:firstLine="720"/>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096562" w:rsidRDefault="00CB63C8" w:rsidP="00F64069">
      <w:pPr>
        <w:spacing w:after="0" w:line="240" w:lineRule="auto"/>
        <w:ind w:firstLine="720"/>
        <w:jc w:val="both"/>
        <w:rPr>
          <w:rFonts w:ascii="Times New Roman" w:hAnsi="Times New Roman" w:cs="Times New Roman"/>
          <w:bCs/>
          <w:sz w:val="24"/>
          <w:szCs w:val="24"/>
          <w:lang w:val="kk-KZ"/>
        </w:rPr>
      </w:pPr>
      <w:r w:rsidRPr="00096562">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096562" w:rsidRDefault="00F64069" w:rsidP="00F64069">
      <w:pPr>
        <w:spacing w:after="0" w:line="240" w:lineRule="auto"/>
        <w:ind w:firstLine="720"/>
        <w:jc w:val="both"/>
        <w:rPr>
          <w:rFonts w:ascii="Times New Roman" w:hAnsi="Times New Roman" w:cs="Times New Roman"/>
          <w:bCs/>
          <w:sz w:val="24"/>
          <w:szCs w:val="24"/>
          <w:lang w:val="kk-KZ"/>
        </w:rPr>
      </w:pPr>
    </w:p>
    <w:p w:rsidR="00CB63C8" w:rsidRPr="00096562" w:rsidRDefault="00CB63C8" w:rsidP="00F64069">
      <w:pPr>
        <w:spacing w:line="240" w:lineRule="auto"/>
        <w:jc w:val="center"/>
        <w:rPr>
          <w:rFonts w:ascii="Times New Roman" w:hAnsi="Times New Roman" w:cs="Times New Roman"/>
          <w:b/>
          <w:sz w:val="24"/>
          <w:szCs w:val="24"/>
          <w:lang w:val="kk-KZ"/>
        </w:rPr>
      </w:pPr>
      <w:r w:rsidRPr="00096562">
        <w:rPr>
          <w:rFonts w:ascii="Times New Roman" w:hAnsi="Times New Roman" w:cs="Times New Roman"/>
          <w:b/>
          <w:sz w:val="24"/>
          <w:szCs w:val="24"/>
          <w:lang w:val="kk-KZ"/>
        </w:rPr>
        <w:t>2. Базалық төлем шарттары</w:t>
      </w:r>
    </w:p>
    <w:p w:rsidR="00CB63C8" w:rsidRPr="00096562" w:rsidRDefault="00CB63C8" w:rsidP="00F64069">
      <w:pPr>
        <w:spacing w:line="240" w:lineRule="auto"/>
        <w:ind w:firstLine="720"/>
        <w:rPr>
          <w:rFonts w:ascii="Times New Roman" w:hAnsi="Times New Roman" w:cs="Times New Roman"/>
          <w:sz w:val="24"/>
          <w:szCs w:val="24"/>
          <w:lang w:val="kk-KZ"/>
        </w:rPr>
      </w:pPr>
      <w:r w:rsidRPr="00096562">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096562" w:rsidRDefault="00CB63C8" w:rsidP="00F64069">
      <w:pPr>
        <w:spacing w:line="240" w:lineRule="auto"/>
        <w:jc w:val="center"/>
        <w:rPr>
          <w:rFonts w:ascii="Times New Roman" w:hAnsi="Times New Roman" w:cs="Times New Roman"/>
          <w:b/>
          <w:color w:val="000000"/>
          <w:sz w:val="24"/>
          <w:szCs w:val="24"/>
          <w:lang w:val="kk-KZ"/>
        </w:rPr>
      </w:pPr>
      <w:r w:rsidRPr="00096562">
        <w:rPr>
          <w:rFonts w:ascii="Times New Roman" w:hAnsi="Times New Roman" w:cs="Times New Roman"/>
          <w:b/>
          <w:sz w:val="24"/>
          <w:szCs w:val="24"/>
          <w:lang w:val="kk-KZ"/>
        </w:rPr>
        <w:t>3.Заңдылық және</w:t>
      </w:r>
      <w:r w:rsidRPr="00096562">
        <w:rPr>
          <w:rFonts w:ascii="Times New Roman" w:hAnsi="Times New Roman" w:cs="Times New Roman"/>
          <w:sz w:val="24"/>
          <w:szCs w:val="24"/>
          <w:lang w:val="kk-KZ"/>
        </w:rPr>
        <w:t xml:space="preserve"> ә</w:t>
      </w:r>
      <w:r w:rsidRPr="00096562">
        <w:rPr>
          <w:rFonts w:ascii="Times New Roman" w:hAnsi="Times New Roman" w:cs="Times New Roman"/>
          <w:b/>
          <w:color w:val="000000"/>
          <w:sz w:val="24"/>
          <w:szCs w:val="24"/>
          <w:lang w:val="kk-KZ"/>
        </w:rPr>
        <w:t>леуетті өнім берушілердің біліктілігі</w:t>
      </w:r>
    </w:p>
    <w:p w:rsidR="008A30C7" w:rsidRPr="00096562" w:rsidRDefault="008A30C7" w:rsidP="008A30C7">
      <w:pPr>
        <w:pStyle w:val="WW-3"/>
        <w:tabs>
          <w:tab w:val="clear" w:pos="284"/>
          <w:tab w:val="clear" w:pos="709"/>
        </w:tabs>
        <w:rPr>
          <w:szCs w:val="24"/>
          <w:lang w:val="kk-KZ"/>
        </w:rPr>
      </w:pPr>
      <w:r w:rsidRPr="00096562">
        <w:rPr>
          <w:szCs w:val="24"/>
          <w:lang w:val="kk-KZ"/>
        </w:rPr>
        <w:t xml:space="preserve">            </w:t>
      </w:r>
      <w:r w:rsidR="00CB63C8" w:rsidRPr="00096562">
        <w:rPr>
          <w:szCs w:val="24"/>
          <w:lang w:val="kk-KZ"/>
        </w:rPr>
        <w:t xml:space="preserve">7. </w:t>
      </w:r>
      <w:r w:rsidRPr="00096562">
        <w:rPr>
          <w:szCs w:val="24"/>
          <w:lang w:val="kk-KZ"/>
        </w:rPr>
        <w:t>Тендерге техникалық ерекшелікте (тендерлік құжаттамаға 2-қосымша) көрсетілген сапа бойынша талаптарға сәйкес келетін, сатып алынатын тауарды жеткізуге кепілдік беретін дәрілік заттарды өндірумен және/немесе сатумен айналысатын әлеуетті жеткізушілер қатыса алады.</w:t>
      </w:r>
    </w:p>
    <w:p w:rsidR="00CB63C8" w:rsidRPr="00096562" w:rsidRDefault="00CB63C8" w:rsidP="00F64069">
      <w:pPr>
        <w:spacing w:after="0" w:line="240" w:lineRule="auto"/>
        <w:jc w:val="both"/>
        <w:rPr>
          <w:rFonts w:ascii="Times New Roman" w:hAnsi="Times New Roman" w:cs="Times New Roman"/>
          <w:sz w:val="24"/>
          <w:szCs w:val="24"/>
          <w:lang w:val="kk-KZ"/>
        </w:rPr>
      </w:pPr>
    </w:p>
    <w:p w:rsidR="00CB63C8" w:rsidRPr="00096562" w:rsidRDefault="00CB63C8" w:rsidP="00F64069">
      <w:pPr>
        <w:spacing w:after="0" w:line="240" w:lineRule="auto"/>
        <w:ind w:firstLine="720"/>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8. Сатып алуға қатысу үшін әлеуетті жеткізуші келесі біліктілік талаптарына сәйкес келуі керек:</w:t>
      </w:r>
    </w:p>
    <w:p w:rsidR="00CB63C8" w:rsidRPr="00096562" w:rsidRDefault="00CB63C8" w:rsidP="00F64069">
      <w:pPr>
        <w:spacing w:after="0" w:line="240" w:lineRule="auto"/>
        <w:ind w:firstLine="720"/>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096562" w:rsidRDefault="00CB63C8" w:rsidP="00F64069">
      <w:pPr>
        <w:spacing w:after="0" w:line="240" w:lineRule="auto"/>
        <w:ind w:firstLine="720"/>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096562" w:rsidRDefault="00CB63C8" w:rsidP="00F64069">
      <w:pPr>
        <w:spacing w:after="0" w:line="240" w:lineRule="auto"/>
        <w:ind w:firstLine="720"/>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lastRenderedPageBreak/>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096562" w:rsidRDefault="00CB63C8" w:rsidP="00F64069">
      <w:pPr>
        <w:spacing w:after="0" w:line="240" w:lineRule="auto"/>
        <w:ind w:firstLine="720"/>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096562" w:rsidRDefault="00CB63C8" w:rsidP="00F64069">
      <w:pPr>
        <w:spacing w:after="0" w:line="240" w:lineRule="auto"/>
        <w:ind w:firstLine="709"/>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5) банкроттыққа немесе тарату рәсіміне жатпаса. Осы тармақтың талаптары шетелдік өндірушілерден, халықаралық фармацевтикалық ұйымдардан және БҰҰ құрған халықаралық ұйымдар арқылы сатып алу кезінде қолданылмайды.</w:t>
      </w:r>
    </w:p>
    <w:p w:rsidR="00CB63C8" w:rsidRPr="00096562" w:rsidRDefault="00CB63C8" w:rsidP="00F64069">
      <w:pPr>
        <w:spacing w:line="240" w:lineRule="auto"/>
        <w:ind w:firstLine="709"/>
        <w:jc w:val="both"/>
        <w:rPr>
          <w:rFonts w:ascii="Times New Roman" w:hAnsi="Times New Roman" w:cs="Times New Roman"/>
          <w:sz w:val="24"/>
          <w:szCs w:val="24"/>
          <w:lang w:val="kk-KZ"/>
        </w:rPr>
      </w:pPr>
    </w:p>
    <w:p w:rsidR="00CB63C8" w:rsidRPr="00096562" w:rsidRDefault="00CB63C8" w:rsidP="00F64069">
      <w:pPr>
        <w:spacing w:line="240" w:lineRule="auto"/>
        <w:ind w:firstLine="709"/>
        <w:jc w:val="center"/>
        <w:rPr>
          <w:rFonts w:ascii="Times New Roman" w:hAnsi="Times New Roman" w:cs="Times New Roman"/>
          <w:b/>
          <w:sz w:val="24"/>
          <w:szCs w:val="24"/>
          <w:lang w:val="kk-KZ"/>
        </w:rPr>
      </w:pPr>
      <w:r w:rsidRPr="00096562">
        <w:rPr>
          <w:rFonts w:ascii="Times New Roman" w:hAnsi="Times New Roman" w:cs="Times New Roman"/>
          <w:b/>
          <w:sz w:val="24"/>
          <w:szCs w:val="24"/>
          <w:lang w:val="kk-KZ"/>
        </w:rPr>
        <w:t>4. Тендерлік құжаттардың мазмұны</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9. Тендерлік құжаттама мына ақпараттан тұрады:</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2) Қағиданың 14-тармағында көрсетілген ақпарат;</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 xml:space="preserve">3) тендерлік құжаттаманың </w:t>
      </w:r>
      <w:r w:rsidRPr="00096562">
        <w:rPr>
          <w:rFonts w:ascii="Times New Roman" w:hAnsi="Times New Roman" w:cs="Times New Roman"/>
          <w:i/>
          <w:sz w:val="24"/>
          <w:szCs w:val="24"/>
          <w:lang w:val="kk-KZ"/>
        </w:rPr>
        <w:t xml:space="preserve">1-қосымшасына </w:t>
      </w:r>
      <w:r w:rsidRPr="00096562">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 xml:space="preserve">4) тендерлік құжаттаманың </w:t>
      </w:r>
      <w:r w:rsidRPr="00096562">
        <w:rPr>
          <w:rFonts w:ascii="Times New Roman" w:hAnsi="Times New Roman" w:cs="Times New Roman"/>
          <w:i/>
          <w:sz w:val="24"/>
          <w:szCs w:val="24"/>
          <w:lang w:val="kk-KZ"/>
        </w:rPr>
        <w:t>2-қосымшасына</w:t>
      </w:r>
      <w:r w:rsidRPr="00096562">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5) тендерлік құжаттаманың 3</w:t>
      </w:r>
      <w:r w:rsidRPr="00096562">
        <w:rPr>
          <w:rFonts w:ascii="Times New Roman" w:hAnsi="Times New Roman" w:cs="Times New Roman"/>
          <w:i/>
          <w:sz w:val="24"/>
          <w:szCs w:val="24"/>
          <w:lang w:val="kk-KZ"/>
        </w:rPr>
        <w:t>-қосымшасына</w:t>
      </w:r>
      <w:r w:rsidRPr="00096562">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 xml:space="preserve">6) тендерлік құжаттаманың </w:t>
      </w:r>
      <w:r w:rsidRPr="00096562">
        <w:rPr>
          <w:rFonts w:ascii="Times New Roman" w:hAnsi="Times New Roman" w:cs="Times New Roman"/>
          <w:i/>
          <w:sz w:val="24"/>
          <w:szCs w:val="24"/>
          <w:lang w:val="kk-KZ"/>
        </w:rPr>
        <w:t>4-қосымшасына</w:t>
      </w:r>
      <w:r w:rsidRPr="00096562">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 xml:space="preserve">7) Тендерлік құжаттамаға </w:t>
      </w:r>
      <w:r w:rsidRPr="00096562">
        <w:rPr>
          <w:rFonts w:ascii="Times New Roman" w:hAnsi="Times New Roman" w:cs="Times New Roman"/>
          <w:i/>
          <w:sz w:val="24"/>
          <w:szCs w:val="24"/>
          <w:lang w:val="kk-KZ"/>
        </w:rPr>
        <w:t>5-қосымшаға</w:t>
      </w:r>
      <w:r w:rsidRPr="00096562">
        <w:rPr>
          <w:rFonts w:ascii="Times New Roman" w:hAnsi="Times New Roman" w:cs="Times New Roman"/>
          <w:sz w:val="24"/>
          <w:szCs w:val="24"/>
          <w:lang w:val="kk-KZ"/>
        </w:rPr>
        <w:t xml:space="preserve"> сәйкес баға ұсынысын беру нысаны;</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 xml:space="preserve">8) Тендерлік құжаттамаға </w:t>
      </w:r>
      <w:r w:rsidRPr="00096562">
        <w:rPr>
          <w:rFonts w:ascii="Times New Roman" w:hAnsi="Times New Roman" w:cs="Times New Roman"/>
          <w:i/>
          <w:sz w:val="24"/>
          <w:szCs w:val="24"/>
          <w:lang w:val="kk-KZ"/>
        </w:rPr>
        <w:t>6-қосымшаға</w:t>
      </w:r>
      <w:r w:rsidRPr="00096562">
        <w:rPr>
          <w:rFonts w:ascii="Times New Roman" w:hAnsi="Times New Roman" w:cs="Times New Roman"/>
          <w:sz w:val="24"/>
          <w:szCs w:val="24"/>
          <w:lang w:val="kk-KZ"/>
        </w:rPr>
        <w:t xml:space="preserve"> сәйкес сатып алу туралы шарттың жобасы;</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 xml:space="preserve">9) Тендерлік құжаттаманың </w:t>
      </w:r>
      <w:r w:rsidRPr="00096562">
        <w:rPr>
          <w:rFonts w:ascii="Times New Roman" w:hAnsi="Times New Roman" w:cs="Times New Roman"/>
          <w:i/>
          <w:sz w:val="24"/>
          <w:szCs w:val="24"/>
          <w:lang w:val="kk-KZ"/>
        </w:rPr>
        <w:t>7-қосымшасына</w:t>
      </w:r>
      <w:r w:rsidRPr="00096562">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 xml:space="preserve">10) қатысушылардың немесе акционерлердің ағымдағы құрамы туралы үзінді көшірменің нысаны Конкурстық құжаттамаға </w:t>
      </w:r>
      <w:r w:rsidRPr="00096562">
        <w:rPr>
          <w:rFonts w:ascii="Times New Roman" w:hAnsi="Times New Roman" w:cs="Times New Roman"/>
          <w:i/>
          <w:sz w:val="24"/>
          <w:szCs w:val="24"/>
          <w:lang w:val="kk-KZ"/>
        </w:rPr>
        <w:t>8-қосымшаға</w:t>
      </w:r>
      <w:r w:rsidRPr="00096562">
        <w:rPr>
          <w:rFonts w:ascii="Times New Roman" w:hAnsi="Times New Roman" w:cs="Times New Roman"/>
          <w:sz w:val="24"/>
          <w:szCs w:val="24"/>
          <w:lang w:val="kk-KZ"/>
        </w:rPr>
        <w:t xml:space="preserve"> сәйкес атқарушы органның шешім қабылдауына ықпал ететін әлеуетті өнім беруші.</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 xml:space="preserve"> 11) Тендерлік құжаттамаға </w:t>
      </w:r>
      <w:r w:rsidRPr="00096562">
        <w:rPr>
          <w:rFonts w:ascii="Times New Roman" w:hAnsi="Times New Roman" w:cs="Times New Roman"/>
          <w:i/>
          <w:sz w:val="24"/>
          <w:szCs w:val="24"/>
          <w:lang w:val="kk-KZ"/>
        </w:rPr>
        <w:t>9-қосымшаға</w:t>
      </w:r>
      <w:r w:rsidRPr="00096562">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096562" w:rsidRDefault="00CB63C8" w:rsidP="00F64069">
      <w:pPr>
        <w:spacing w:line="240" w:lineRule="auto"/>
        <w:jc w:val="center"/>
        <w:rPr>
          <w:rFonts w:ascii="Times New Roman" w:hAnsi="Times New Roman" w:cs="Times New Roman"/>
          <w:sz w:val="24"/>
          <w:szCs w:val="24"/>
          <w:lang w:val="kk-KZ"/>
        </w:rPr>
      </w:pPr>
      <w:r w:rsidRPr="00096562">
        <w:rPr>
          <w:rFonts w:ascii="Times New Roman" w:hAnsi="Times New Roman" w:cs="Times New Roman"/>
          <w:b/>
          <w:sz w:val="24"/>
          <w:szCs w:val="24"/>
          <w:lang w:val="kk-KZ"/>
        </w:rPr>
        <w:t>5. Тендер құжаттаманың мазмұны бойынша түсініктемелер тәсілі</w:t>
      </w:r>
    </w:p>
    <w:p w:rsidR="00CB63C8" w:rsidRPr="00096562" w:rsidRDefault="00CB63C8" w:rsidP="00F64069">
      <w:pPr>
        <w:spacing w:line="240" w:lineRule="auto"/>
        <w:ind w:firstLine="567"/>
        <w:jc w:val="both"/>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096562" w:rsidRDefault="00CB63C8" w:rsidP="00F64069">
      <w:pPr>
        <w:spacing w:line="240" w:lineRule="auto"/>
        <w:ind w:firstLine="567"/>
        <w:jc w:val="both"/>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11.</w:t>
      </w:r>
      <w:r w:rsidRPr="00096562">
        <w:rPr>
          <w:rFonts w:ascii="Times New Roman" w:hAnsi="Times New Roman" w:cs="Times New Roman"/>
          <w:sz w:val="24"/>
          <w:szCs w:val="24"/>
          <w:lang w:val="kk-KZ"/>
        </w:rPr>
        <w:t xml:space="preserve"> </w:t>
      </w:r>
      <w:r w:rsidRPr="00096562">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096562">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096562" w:rsidRDefault="00CB63C8" w:rsidP="00F64069">
      <w:pPr>
        <w:spacing w:line="240" w:lineRule="auto"/>
        <w:ind w:firstLine="567"/>
        <w:jc w:val="both"/>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 xml:space="preserve">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w:t>
      </w:r>
      <w:r w:rsidRPr="00096562">
        <w:rPr>
          <w:rFonts w:ascii="Times New Roman" w:hAnsi="Times New Roman" w:cs="Times New Roman"/>
          <w:color w:val="000000"/>
          <w:sz w:val="24"/>
          <w:szCs w:val="24"/>
          <w:lang w:val="kk-KZ"/>
        </w:rPr>
        <w:lastRenderedPageBreak/>
        <w:t>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096562" w:rsidRDefault="00CB63C8" w:rsidP="00F64069">
      <w:pPr>
        <w:spacing w:line="240" w:lineRule="auto"/>
        <w:jc w:val="center"/>
        <w:rPr>
          <w:rFonts w:ascii="Times New Roman" w:hAnsi="Times New Roman" w:cs="Times New Roman"/>
          <w:b/>
          <w:sz w:val="24"/>
          <w:szCs w:val="24"/>
          <w:lang w:val="kk-KZ"/>
        </w:rPr>
      </w:pPr>
      <w:r w:rsidRPr="00096562">
        <w:rPr>
          <w:rFonts w:ascii="Times New Roman" w:hAnsi="Times New Roman" w:cs="Times New Roman"/>
          <w:b/>
          <w:sz w:val="24"/>
          <w:szCs w:val="24"/>
          <w:lang w:val="kk-KZ"/>
        </w:rPr>
        <w:t xml:space="preserve">6. Тендерлік өтінімдердің қолданылу мерзімі, мазмұны,  </w:t>
      </w:r>
    </w:p>
    <w:p w:rsidR="00CB63C8" w:rsidRPr="00096562" w:rsidRDefault="00CB63C8" w:rsidP="00F64069">
      <w:pPr>
        <w:spacing w:line="240" w:lineRule="auto"/>
        <w:jc w:val="center"/>
        <w:rPr>
          <w:rFonts w:ascii="Times New Roman" w:hAnsi="Times New Roman" w:cs="Times New Roman"/>
          <w:b/>
          <w:sz w:val="24"/>
          <w:szCs w:val="24"/>
          <w:lang w:val="kk-KZ"/>
        </w:rPr>
      </w:pPr>
      <w:r w:rsidRPr="00096562">
        <w:rPr>
          <w:rFonts w:ascii="Times New Roman" w:hAnsi="Times New Roman" w:cs="Times New Roman"/>
          <w:b/>
          <w:sz w:val="24"/>
          <w:szCs w:val="24"/>
          <w:lang w:val="kk-KZ"/>
        </w:rPr>
        <w:t>оларды ұсыну және қайтарып алу</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15. Тендердің қолданылу мерзімі тендерлік өтінімдерді түпкілікті қабылдаған күннен бастап есептелген күнтізбелік қырық бес күннен кем емес. Қолдану мерзімі неғұрлым қысқа тендер бас тартуға жатады.</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16. Тендерлік өтінім негізгі бөлімнен, техникалық бөлімнен және кепілдік кепілдігінен тұрады. Егер қосалқы мердігер қатысса, әлеуетті өнім беруші де тендерге Қағидалардың 58-тармағының 2), 3), 4), 5), 6), 7) тармақшаларында көрсетілген құжаттарды қоса береді.</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17. Тендердің негізгі бөлігі:</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1) денсаулық сақтау саласындағы уәкілетті орган бекіткен нысан бойынша конкурсқа қатысуға өтінім. Өтінішке қоса берілген құжаттар тізімдемесі денсаулық сақтау саласындағы уәкілетті орган бекіткен нысан бойынша электрондық жеткізгіште ұсынылады;</w:t>
      </w:r>
    </w:p>
    <w:p w:rsidR="00CB63C8" w:rsidRPr="00096562" w:rsidRDefault="00CB63C8" w:rsidP="00F64069">
      <w:pPr>
        <w:spacing w:line="240" w:lineRule="auto"/>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 xml:space="preserve">           2) заңды тұлғаны мемлекеттік тіркеу (қайта тіркеу) туралы куәлік немесе филиалды (өкілдікті) тіркеу (қайта тіркеу) туралы куәлік;</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 xml:space="preserve">  3) заңды тұлғаға арналған жарғының көшірмесі (егер жарғыда құрылтайшылардың, қатысушылардың немесе акционерлердің құрамы көрсетілмеген болса, құрылтайшылардың, қатысушылардың құрамы туралы үзінді немесе құрылтай шартының көшірмесі немесе құрылтайшының үзіндісі жарияланған күнінен кейін қолданыстағы акционерлердің тізілімі) ұсынылады;</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 xml:space="preserve"> 4) тиісті мемлекеттік орган берген заңды тұлғаны құрмай кәсіпкерлік қызметті жүзеге асыруға құқық беретін құжаттың көшірмесі, жеке басын куәландыратын құжаттың көшірмесі;</w:t>
      </w:r>
    </w:p>
    <w:p w:rsidR="00CB63C8" w:rsidRPr="00096562" w:rsidRDefault="00CB63C8" w:rsidP="00F64069">
      <w:pPr>
        <w:spacing w:line="240" w:lineRule="auto"/>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 xml:space="preserve"> </w:t>
      </w:r>
      <w:r w:rsidRPr="00096562">
        <w:rPr>
          <w:rFonts w:ascii="Times New Roman" w:hAnsi="Times New Roman" w:cs="Times New Roman"/>
          <w:color w:val="000000"/>
          <w:sz w:val="24"/>
          <w:szCs w:val="24"/>
          <w:lang w:val="kk-KZ"/>
        </w:rPr>
        <w:tab/>
        <w:t xml:space="preserve"> 5) фармацевтикалық қызметке және (немесе) есірткі құралдарының, психотроптық заттар мен прекурсорлардың айналымы саласындағы қызметке тиісті лицензиялардың көшірмелері, медициналық мақсаттағы бұйымдарды көтерме және (немесе) бөлшек саудада өткізу жөніндегі қызметтің басталғаны немесе тоқтатылғаны туралы хабарлама. немесе «Рұқсаттар және хабарламалар туралы» заңға сәйкес алынған, олар туралы ақпарат мемлекеттік органдардың ақпараттық жүйелерінде расталған электрондық құжат түрінде. Мемлекеттік органдардың ақпараттық жүйелерінде ақпарат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қызметке тиісті лицензияның нотариалды куәландырылған көшірмесін ұсынады, «Рұқсаттар және хабарламалар туралы» заңға сәйкес алынған медициналық мақсаттағы бұйымдарды көтерме және (немесе) бөлшек саудада сатуды бастау немесе тоқтату;</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 xml:space="preserve"> 6) мемлекеттік кірістер органдарында есепке алынатын қарыздардың жоқтығы (бар екендігі) туралы ақпарат «электрондық үкімет» веб-порталы немесе «салық төлеушілер кабинеті» веб-қосымшасы арқылы конверттерді ашқан күннің алдындағы бір айдан ерте емес мерзімде алынған ;</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7) денсаулық сақтау саласындағы уәкілетті орган бекіткен нысандағы баға ұсынысы;</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lastRenderedPageBreak/>
        <w:t xml:space="preserve"> 8) тендердің кепілдік кепілдігі депоненттелгенін растайтын құжаттың түпнұсқасы.</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18. Тендердің техникалық бөлігі:</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1) декларацияланған дәрілік заттардың және (немесе) медициналық мақсаттағы бұйымдардың, фармацевтикалық қызметтердің нақты техникалық сипаттамаларын қағаз жүзінде көрсететін техникалық сипаттамалар (медициналық техника декларацияланған кезде, сондай-ақ docx форматындағы электрондық жеткізгіштерде);</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 xml:space="preserve"> 2) дәрілік затты және (немесе) медициналық мақсаттағы бұйымды мемлекеттік тіркеу туралы құжаттың көшірмесі немесе денсаулық сақтау саласындағы уәкілетті органның Қазақстан Республикасына әкелу және пайдалану үшін қорытындысы (рұқсаты);</w:t>
      </w:r>
    </w:p>
    <w:p w:rsidR="00CB63C8" w:rsidRPr="00096562" w:rsidRDefault="00CB63C8" w:rsidP="00F64069">
      <w:pPr>
        <w:spacing w:line="240" w:lineRule="auto"/>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Тіркеу куәлігінің қолданылу мерзімі аяқталғанға дейін Қазақстан Республикасының аумағына әкелінген және өндірілген дәрі-дәрмектер және (немесе) медициналық мақсаттағы бұйымдар: оның Қазақстан Республикасының мемлекеттік шекарасы арқылы әкелінгенін растайтын құжаттың көшірмелері, әлеуетті жеткізуші; отандық өндірушілердің өндірісі, заңнамада белгіленген тәртіппен шығарылған қауіпсіздік туралы есеп;</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3) қажет болған жағдайда, егер әлеуетті өнім берушіде өтінімдер салынған конверттерді ашқанға дейін бір жылдан бір жыл бұрын шығарылған күні көрсетілген «суық тізбектің» болуы туралы санитарлық-эпидемиологиялық тексеру актісінің көшірмесі дистрибьюторлық тәжірибеге (ЖІӨ) немесе өндірістік тәжірибеге (GMP) немесе дәріхана практикасына (GPP) сертификат ұсынбаған.</w:t>
      </w:r>
    </w:p>
    <w:p w:rsidR="00CB63C8" w:rsidRPr="00096562" w:rsidRDefault="00CB63C8" w:rsidP="00F64069">
      <w:pPr>
        <w:spacing w:line="240" w:lineRule="auto"/>
        <w:ind w:firstLine="720"/>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19. Әлеуетті өнім беруші, қажет болған жағдайда, оларды қабылдау мерзімі аяқталғанға дейін өтінімді жазбаша түрде кері қайтарып алады.</w:t>
      </w:r>
    </w:p>
    <w:p w:rsidR="00CB63C8" w:rsidRPr="00096562" w:rsidRDefault="00CB63C8" w:rsidP="00F64069">
      <w:pPr>
        <w:spacing w:line="240" w:lineRule="auto"/>
        <w:rPr>
          <w:rFonts w:ascii="Times New Roman" w:hAnsi="Times New Roman" w:cs="Times New Roman"/>
          <w:color w:val="000000"/>
          <w:sz w:val="24"/>
          <w:szCs w:val="24"/>
          <w:lang w:val="kk-KZ"/>
        </w:rPr>
      </w:pPr>
      <w:r w:rsidRPr="00096562">
        <w:rPr>
          <w:rFonts w:ascii="Times New Roman" w:hAnsi="Times New Roman" w:cs="Times New Roman"/>
          <w:color w:val="000000"/>
          <w:sz w:val="24"/>
          <w:szCs w:val="24"/>
          <w:lang w:val="kk-KZ"/>
        </w:rPr>
        <w:t>Конкурстық өтінімдерді ұсыну мерзімі аяқталғаннан кейін тендерлерге өзгерістер енгізуге жол берілмейді.</w:t>
      </w:r>
    </w:p>
    <w:p w:rsidR="00CB63C8" w:rsidRPr="00096562" w:rsidRDefault="00CB63C8" w:rsidP="00F64069">
      <w:pPr>
        <w:spacing w:line="240" w:lineRule="auto"/>
        <w:jc w:val="center"/>
        <w:rPr>
          <w:rFonts w:ascii="Times New Roman" w:hAnsi="Times New Roman" w:cs="Times New Roman"/>
          <w:b/>
          <w:sz w:val="24"/>
          <w:szCs w:val="24"/>
          <w:lang w:val="kk-KZ"/>
        </w:rPr>
      </w:pPr>
      <w:r w:rsidRPr="00096562">
        <w:rPr>
          <w:rFonts w:ascii="Times New Roman" w:hAnsi="Times New Roman" w:cs="Times New Roman"/>
          <w:b/>
          <w:sz w:val="24"/>
          <w:szCs w:val="24"/>
          <w:lang w:val="kk-KZ"/>
        </w:rPr>
        <w:t>7.Тендерлік өтінімнің және төлемнің валютасы</w:t>
      </w:r>
    </w:p>
    <w:p w:rsidR="00CB63C8" w:rsidRPr="00096562" w:rsidRDefault="00CB63C8" w:rsidP="00F64069">
      <w:pPr>
        <w:spacing w:line="240" w:lineRule="auto"/>
        <w:rPr>
          <w:rFonts w:ascii="Times New Roman" w:hAnsi="Times New Roman" w:cs="Times New Roman"/>
          <w:sz w:val="24"/>
          <w:szCs w:val="24"/>
          <w:lang w:val="kk-KZ"/>
        </w:rPr>
      </w:pPr>
      <w:r w:rsidRPr="00096562">
        <w:rPr>
          <w:rFonts w:ascii="Times New Roman" w:hAnsi="Times New Roman" w:cs="Times New Roman"/>
          <w:sz w:val="24"/>
          <w:szCs w:val="24"/>
          <w:lang w:val="kk-KZ"/>
        </w:rPr>
        <w:t xml:space="preserve">       </w:t>
      </w:r>
      <w:r w:rsidRPr="00096562">
        <w:rPr>
          <w:rFonts w:ascii="Times New Roman" w:hAnsi="Times New Roman" w:cs="Times New Roman"/>
          <w:sz w:val="24"/>
          <w:szCs w:val="24"/>
          <w:lang w:val="kk-KZ"/>
        </w:rPr>
        <w:tab/>
        <w:t>20. Әлеуетті өнім беруші тендерлік өтінімнің бағасы теңгемен көрсетілуі керек.</w:t>
      </w:r>
    </w:p>
    <w:p w:rsidR="00CB63C8" w:rsidRPr="00096562" w:rsidRDefault="00CB63C8" w:rsidP="00F64069">
      <w:pPr>
        <w:spacing w:line="240" w:lineRule="auto"/>
        <w:rPr>
          <w:rFonts w:ascii="Times New Roman" w:hAnsi="Times New Roman" w:cs="Times New Roman"/>
          <w:sz w:val="24"/>
          <w:szCs w:val="24"/>
          <w:lang w:val="kk-KZ"/>
        </w:rPr>
      </w:pPr>
      <w:r w:rsidRPr="00096562">
        <w:rPr>
          <w:rFonts w:ascii="Times New Roman" w:hAnsi="Times New Roman" w:cs="Times New Roman"/>
          <w:sz w:val="24"/>
          <w:szCs w:val="24"/>
          <w:lang w:val="kk-KZ"/>
        </w:rPr>
        <w:t xml:space="preserve">       </w:t>
      </w:r>
      <w:r w:rsidRPr="00096562">
        <w:rPr>
          <w:rFonts w:ascii="Times New Roman" w:hAnsi="Times New Roman" w:cs="Times New Roman"/>
          <w:sz w:val="24"/>
          <w:szCs w:val="24"/>
          <w:lang w:val="kk-KZ"/>
        </w:rPr>
        <w:tab/>
        <w:t>21. Өнім берушілерге нақты ақы қаражат органдары бюджет қаражатын бөлінуіне қарай теңгемен төленеді.</w:t>
      </w:r>
    </w:p>
    <w:p w:rsidR="00CB63C8" w:rsidRPr="00096562" w:rsidRDefault="00CB63C8" w:rsidP="00F64069">
      <w:pPr>
        <w:spacing w:line="240" w:lineRule="auto"/>
        <w:jc w:val="center"/>
        <w:rPr>
          <w:rFonts w:ascii="Times New Roman" w:hAnsi="Times New Roman" w:cs="Times New Roman"/>
          <w:b/>
          <w:color w:val="000000"/>
          <w:sz w:val="24"/>
          <w:szCs w:val="24"/>
          <w:lang w:val="kk-KZ"/>
        </w:rPr>
      </w:pPr>
      <w:r w:rsidRPr="00096562">
        <w:rPr>
          <w:rFonts w:ascii="Times New Roman" w:hAnsi="Times New Roman" w:cs="Times New Roman"/>
          <w:b/>
          <w:color w:val="000000"/>
          <w:sz w:val="24"/>
          <w:szCs w:val="24"/>
          <w:lang w:val="kk-KZ"/>
        </w:rPr>
        <w:t>8. Тендерлік өтінімге кепілдікті қамтамасыз өту</w:t>
      </w:r>
    </w:p>
    <w:p w:rsidR="00CB63C8" w:rsidRPr="00096562" w:rsidRDefault="00CB63C8" w:rsidP="00F64069">
      <w:pPr>
        <w:spacing w:line="240" w:lineRule="auto"/>
        <w:ind w:firstLine="720"/>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22. Тендермен бірге әлеуетті өнім беруші тауарларды сатып алуға бөлінген соманың бір пайызы мөлшерінде кепілдік кепілдігін жасайды.</w:t>
      </w:r>
    </w:p>
    <w:p w:rsidR="00CB63C8" w:rsidRPr="00096562" w:rsidRDefault="00CB63C8" w:rsidP="00F64069">
      <w:pPr>
        <w:spacing w:line="240" w:lineRule="auto"/>
        <w:ind w:firstLine="720"/>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23. Тендерлік өтінімнің кепілдік кепілдігі (бұдан әрі - кепілдік кепілдігі) келесі түрде ұсынылған:</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1</w:t>
      </w:r>
      <w:r w:rsidRPr="00096562">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096562">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096562">
        <w:rPr>
          <w:rFonts w:ascii="Times New Roman" w:hAnsi="Times New Roman" w:cs="Times New Roman"/>
          <w:bCs/>
          <w:sz w:val="24"/>
          <w:szCs w:val="24"/>
          <w:highlight w:val="yellow"/>
          <w:lang w:val="kk-KZ"/>
        </w:rPr>
        <w:t xml:space="preserve">, </w:t>
      </w:r>
      <w:r w:rsidRPr="00096562">
        <w:rPr>
          <w:rFonts w:ascii="Times New Roman" w:hAnsi="Times New Roman" w:cs="Times New Roman"/>
          <w:sz w:val="24"/>
          <w:szCs w:val="24"/>
          <w:highlight w:val="yellow"/>
          <w:lang w:val="kk-KZ"/>
        </w:rPr>
        <w:t xml:space="preserve"> тендерлік құжаттамаға 4-қосымшаға сәйкес банктік кепілдік</w:t>
      </w:r>
      <w:r w:rsidRPr="00096562">
        <w:rPr>
          <w:rFonts w:ascii="Times New Roman" w:hAnsi="Times New Roman" w:cs="Times New Roman"/>
          <w:sz w:val="24"/>
          <w:szCs w:val="24"/>
          <w:lang w:val="kk-KZ"/>
        </w:rPr>
        <w:t>.</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24. Кепілдіктің жабылуы әлеуетті өнім берушіге келесі жағдайларда бес жұмыс күні ішінде қайтарылады:</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1) тендердің қолданылу мерзімінің аяқталуы (тендер жеңімпазының тендерін қоспағанда);</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2) әлеуетті өнім берушінің оларды қабылдаудың соңғы мерзімі аяқталғанға дейін тендерді қайтарып алуы;</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3) конкурстық құжаттаманың ережелеріне сәйкес келмеуі негізінде конкурстан бас тарту;</w:t>
      </w:r>
    </w:p>
    <w:p w:rsidR="00CB63C8" w:rsidRPr="00096562" w:rsidRDefault="00CB63C8" w:rsidP="00F64069">
      <w:pPr>
        <w:spacing w:line="240" w:lineRule="auto"/>
        <w:ind w:firstLine="567"/>
        <w:jc w:val="both"/>
        <w:rPr>
          <w:rFonts w:ascii="Times New Roman" w:hAnsi="Times New Roman" w:cs="Times New Roman"/>
          <w:sz w:val="24"/>
          <w:szCs w:val="24"/>
          <w:lang w:val="kk-KZ"/>
        </w:rPr>
      </w:pPr>
      <w:r w:rsidRPr="00096562">
        <w:rPr>
          <w:rFonts w:ascii="Times New Roman" w:hAnsi="Times New Roman" w:cs="Times New Roman"/>
          <w:sz w:val="24"/>
          <w:szCs w:val="24"/>
          <w:lang w:val="kk-KZ"/>
        </w:rPr>
        <w:t>4) басқа әлеуетті жеткізушіні тендердің жеңімпазы деп тану;</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lastRenderedPageBreak/>
        <w:t>5) тендердің жеңімпазын анықтамай сатып алу рәсімдерін тоқтату;</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6) сатып алу туралы шарттың күшіне енуі және тендер жеңімпазының сатып алу туралы шартты орындауға кепілдік беруі.</w:t>
      </w:r>
    </w:p>
    <w:p w:rsidR="00CB63C8" w:rsidRPr="00636069" w:rsidRDefault="00CB63C8" w:rsidP="00F64069">
      <w:pPr>
        <w:spacing w:line="240" w:lineRule="auto"/>
        <w:ind w:firstLine="720"/>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25. Кепілдік кепілдігі әлеуетті жеткізушіге қайтарылмайды, егер ол:</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1) конкурстық өтінімдерді қабылдау мерзімі аяқталғаннан кейін конкурсты қайтарып алды немесе өзгертті;</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2) жеңімпаз тендердің жеңімпазы деп жарияланғаннан кейін сатып алу туралы шарт жасасудан жалтарған;</w:t>
      </w:r>
    </w:p>
    <w:p w:rsidR="00CB63C8" w:rsidRPr="00636069" w:rsidRDefault="00CB63C8" w:rsidP="00F64069">
      <w:pPr>
        <w:spacing w:line="240" w:lineRule="auto"/>
        <w:ind w:firstLine="567"/>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3) жеңімпаз деп танылса және сатып алу шартының кепілдік кепілдігін енгізбесе немесе уақтылы енгізбесе.</w:t>
      </w:r>
    </w:p>
    <w:p w:rsidR="00CB63C8" w:rsidRPr="00636069" w:rsidRDefault="00CB63C8" w:rsidP="00F64069">
      <w:pPr>
        <w:spacing w:line="240" w:lineRule="auto"/>
        <w:jc w:val="center"/>
        <w:rPr>
          <w:rFonts w:ascii="Times New Roman" w:hAnsi="Times New Roman" w:cs="Times New Roman"/>
          <w:b/>
          <w:color w:val="000000"/>
          <w:sz w:val="24"/>
          <w:szCs w:val="24"/>
          <w:lang w:val="kk-KZ"/>
        </w:rPr>
      </w:pPr>
      <w:r w:rsidRPr="00636069">
        <w:rPr>
          <w:rFonts w:ascii="Times New Roman" w:hAnsi="Times New Roman" w:cs="Times New Roman"/>
          <w:b/>
          <w:color w:val="000000"/>
          <w:sz w:val="24"/>
          <w:szCs w:val="24"/>
          <w:lang w:val="kk-KZ"/>
        </w:rPr>
        <w:t>9. Тендерлік өтінім тілі</w:t>
      </w:r>
    </w:p>
    <w:p w:rsidR="00CB63C8" w:rsidRPr="00636069" w:rsidRDefault="00CB63C8" w:rsidP="00F64069">
      <w:pPr>
        <w:tabs>
          <w:tab w:val="left" w:pos="993"/>
        </w:tabs>
        <w:spacing w:line="240" w:lineRule="auto"/>
        <w:ind w:firstLine="709"/>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26.Әлеуетті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636069" w:rsidRDefault="00CB63C8" w:rsidP="00F64069">
      <w:pPr>
        <w:spacing w:line="240" w:lineRule="auto"/>
        <w:jc w:val="center"/>
        <w:rPr>
          <w:rFonts w:ascii="Times New Roman" w:hAnsi="Times New Roman" w:cs="Times New Roman"/>
          <w:b/>
          <w:sz w:val="24"/>
          <w:szCs w:val="24"/>
          <w:lang w:val="kk-KZ"/>
        </w:rPr>
      </w:pPr>
      <w:r w:rsidRPr="00636069">
        <w:rPr>
          <w:rFonts w:ascii="Times New Roman" w:hAnsi="Times New Roman" w:cs="Times New Roman"/>
          <w:b/>
          <w:sz w:val="24"/>
          <w:szCs w:val="24"/>
          <w:lang w:val="kk-KZ"/>
        </w:rPr>
        <w:t>10. Тендерлік өтінімді рәсімдеуге қойылатын талаптар</w:t>
      </w:r>
    </w:p>
    <w:p w:rsidR="00CB63C8" w:rsidRPr="00636069" w:rsidRDefault="00CB63C8" w:rsidP="00F64069">
      <w:pPr>
        <w:spacing w:line="240" w:lineRule="auto"/>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              27. Әлеуетті өнім беруші, қажет болған жағдайда, оларды қабылдау мерзімі аяқталғанға дейін жазбаша түрде өтінімді қайтарып алады.</w:t>
      </w:r>
    </w:p>
    <w:p w:rsidR="00CB63C8" w:rsidRPr="00636069" w:rsidRDefault="00CB63C8" w:rsidP="00F64069">
      <w:pPr>
        <w:spacing w:line="240" w:lineRule="auto"/>
        <w:ind w:firstLine="720"/>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28. Конкурстық өтінімдерді ұсынудың соңғы мерзімі аяқталғаннан кейін тендерлерге өзгерістер енгізуге жол берілмейді.</w:t>
      </w:r>
    </w:p>
    <w:p w:rsidR="00CB63C8" w:rsidRPr="00636069" w:rsidRDefault="00CB63C8" w:rsidP="00F64069">
      <w:pPr>
        <w:spacing w:line="240" w:lineRule="auto"/>
        <w:jc w:val="both"/>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 </w:t>
      </w:r>
      <w:r w:rsidRPr="00636069">
        <w:rPr>
          <w:rFonts w:ascii="Times New Roman" w:hAnsi="Times New Roman" w:cs="Times New Roman"/>
          <w:sz w:val="24"/>
          <w:szCs w:val="24"/>
          <w:lang w:val="kk-KZ"/>
        </w:rPr>
        <w:tab/>
        <w:t>29. Тендерлік ұсыныс өшпейтін сиямен басып шығарылады немесе жазылады, тігілген және нөмірленген түрде ұсынылады, соңғы параққа әлеуетті жеткізушінің өкілі қол қояды. Грамматикалық немесе арифметикалық қателерді түзету қажет болған жағдайларды қоспағанда, тендердің мәтініне жолдар, ішкі сызықтар немесе жазулар арасында қандай-да бір қосымшалар енгізуге жол берілмейді. Техникалық ерекшелік тігілген және нөмірленген түрде ұсынылады, соңғы параққа әлеуетті жеткізушінің өкілі қол қояды. Тендердің техникалық сипаттамасы және сатып алу кепілдігінің түпнұсқасы конкурсқа бөлек тіркеледі және бір конвертте тендермен бірге мөрмен бекітіледі.</w:t>
      </w:r>
    </w:p>
    <w:p w:rsidR="00CB63C8" w:rsidRPr="000F1138" w:rsidRDefault="00CB63C8" w:rsidP="00F64069">
      <w:pPr>
        <w:pStyle w:val="a7"/>
        <w:spacing w:before="0" w:beforeAutospacing="0" w:after="0" w:afterAutospacing="0"/>
        <w:ind w:firstLine="709"/>
        <w:jc w:val="both"/>
        <w:rPr>
          <w:b/>
          <w:lang w:val="kk-KZ"/>
        </w:rPr>
      </w:pPr>
      <w:r w:rsidRPr="000F1138">
        <w:rPr>
          <w:highlight w:val="yellow"/>
          <w:lang w:val="kk-KZ"/>
        </w:rPr>
        <w:t xml:space="preserve">30.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 </w:t>
      </w:r>
      <w:r w:rsidR="00F12633" w:rsidRPr="000F1138">
        <w:rPr>
          <w:b/>
          <w:highlight w:val="yellow"/>
          <w:lang w:val="kk-KZ"/>
        </w:rPr>
        <w:t>"№1-2</w:t>
      </w:r>
      <w:r w:rsidRPr="000F1138">
        <w:rPr>
          <w:b/>
          <w:highlight w:val="yellow"/>
          <w:lang w:val="kk-KZ"/>
        </w:rPr>
        <w:t xml:space="preserve"> лот</w:t>
      </w:r>
      <w:r w:rsidR="00106150" w:rsidRPr="000F1138">
        <w:rPr>
          <w:b/>
          <w:highlight w:val="yellow"/>
          <w:lang w:val="kk-KZ"/>
        </w:rPr>
        <w:t>ттар</w:t>
      </w:r>
      <w:r w:rsidRPr="000F1138">
        <w:rPr>
          <w:b/>
          <w:highlight w:val="yellow"/>
          <w:lang w:val="kk-KZ"/>
        </w:rPr>
        <w:t xml:space="preserve"> бойынша </w:t>
      </w:r>
      <w:r w:rsidR="00F12633" w:rsidRPr="000F1138">
        <w:rPr>
          <w:b/>
          <w:color w:val="000000"/>
          <w:highlight w:val="yellow"/>
          <w:lang w:val="kk-KZ"/>
        </w:rPr>
        <w:t>дәрілік заттарды</w:t>
      </w:r>
      <w:r w:rsidR="00F12633" w:rsidRPr="000F1138">
        <w:rPr>
          <w:color w:val="000000"/>
          <w:highlight w:val="yellow"/>
          <w:lang w:val="kk-KZ"/>
        </w:rPr>
        <w:t xml:space="preserve"> </w:t>
      </w:r>
      <w:r w:rsidRPr="000F1138">
        <w:rPr>
          <w:b/>
          <w:highlight w:val="yellow"/>
          <w:lang w:val="kk-KZ"/>
        </w:rPr>
        <w:t>сатып алу бойынша Тендер - (әлеуетті өнім беруші мәлімдеген ло</w:t>
      </w:r>
      <w:r w:rsidR="000F1138">
        <w:rPr>
          <w:b/>
          <w:highlight w:val="yellow"/>
          <w:lang w:val="kk-KZ"/>
        </w:rPr>
        <w:t>тты таңдау) және"2022 жылғы 25</w:t>
      </w:r>
      <w:r w:rsidR="00106150" w:rsidRPr="000F1138">
        <w:rPr>
          <w:b/>
          <w:highlight w:val="yellow"/>
          <w:lang w:val="kk-KZ"/>
        </w:rPr>
        <w:t xml:space="preserve"> </w:t>
      </w:r>
      <w:r w:rsidR="00A1240B" w:rsidRPr="000F1138">
        <w:rPr>
          <w:b/>
          <w:highlight w:val="yellow"/>
          <w:lang w:val="kk-KZ"/>
        </w:rPr>
        <w:t>наурыз</w:t>
      </w:r>
      <w:r w:rsidRPr="000F1138">
        <w:rPr>
          <w:b/>
          <w:highlight w:val="yellow"/>
          <w:lang w:val="kk-KZ"/>
        </w:rPr>
        <w:t>да жергілікті уақытпен сағат 11:00-ге дейін ашпаңыз"</w:t>
      </w:r>
    </w:p>
    <w:p w:rsidR="00CB63C8" w:rsidRPr="000F1138" w:rsidRDefault="00CB63C8" w:rsidP="00F64069">
      <w:pPr>
        <w:pStyle w:val="a7"/>
        <w:spacing w:before="0" w:beforeAutospacing="0" w:after="0" w:afterAutospacing="0"/>
        <w:ind w:firstLine="709"/>
        <w:jc w:val="both"/>
        <w:rPr>
          <w:lang w:val="kk-KZ"/>
        </w:rPr>
      </w:pPr>
    </w:p>
    <w:p w:rsidR="00CB63C8" w:rsidRPr="000F1138" w:rsidRDefault="00CB63C8" w:rsidP="00F64069">
      <w:pPr>
        <w:pStyle w:val="1"/>
        <w:tabs>
          <w:tab w:val="left" w:pos="0"/>
          <w:tab w:val="left" w:pos="1134"/>
        </w:tabs>
        <w:ind w:firstLine="709"/>
        <w:jc w:val="center"/>
        <w:textAlignment w:val="baseline"/>
        <w:rPr>
          <w:b/>
          <w:color w:val="000000"/>
          <w:szCs w:val="24"/>
          <w:lang w:val="kk-KZ"/>
        </w:rPr>
      </w:pPr>
      <w:r w:rsidRPr="000F1138">
        <w:rPr>
          <w:b/>
          <w:color w:val="000000"/>
          <w:szCs w:val="24"/>
          <w:lang w:val="kk-KZ"/>
        </w:rPr>
        <w:t>11. Тендерлік өтінім беру және тендерлік өтінімді  қайтару тәртібі</w:t>
      </w:r>
    </w:p>
    <w:p w:rsidR="00CB63C8" w:rsidRPr="000F1138" w:rsidRDefault="00CB63C8" w:rsidP="00F64069">
      <w:pPr>
        <w:spacing w:line="240" w:lineRule="auto"/>
        <w:ind w:firstLine="567"/>
        <w:jc w:val="both"/>
        <w:rPr>
          <w:rFonts w:ascii="Times New Roman" w:hAnsi="Times New Roman" w:cs="Times New Roman"/>
          <w:color w:val="000000"/>
          <w:sz w:val="24"/>
          <w:szCs w:val="24"/>
          <w:lang w:val="kk-KZ"/>
        </w:rPr>
      </w:pPr>
      <w:r w:rsidRPr="000F1138">
        <w:rPr>
          <w:rFonts w:ascii="Times New Roman" w:hAnsi="Times New Roman" w:cs="Times New Roman"/>
          <w:color w:val="000000"/>
          <w:sz w:val="24"/>
          <w:szCs w:val="24"/>
          <w:lang w:val="kk-KZ"/>
        </w:rPr>
        <w:t xml:space="preserve">31. Тендерлер тағайындалған немесе жіберілген тендер ұйымдастырушысына ұсынылады (жіберіледі) поштаның мекен-жайы бойынша: </w:t>
      </w:r>
      <w:r w:rsidRPr="000F1138">
        <w:rPr>
          <w:rFonts w:ascii="Times New Roman" w:hAnsi="Times New Roman" w:cs="Times New Roman"/>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0F1138" w:rsidRDefault="00CB63C8" w:rsidP="00F64069">
      <w:pPr>
        <w:spacing w:line="240" w:lineRule="auto"/>
        <w:ind w:firstLine="567"/>
        <w:jc w:val="both"/>
        <w:rPr>
          <w:rFonts w:ascii="Times New Roman" w:hAnsi="Times New Roman" w:cs="Times New Roman"/>
          <w:color w:val="000000"/>
          <w:sz w:val="24"/>
          <w:szCs w:val="24"/>
          <w:lang w:val="kk-KZ"/>
        </w:rPr>
      </w:pPr>
      <w:r w:rsidRPr="000F1138">
        <w:rPr>
          <w:rFonts w:ascii="Times New Roman" w:hAnsi="Times New Roman" w:cs="Times New Roman"/>
          <w:color w:val="000000"/>
          <w:sz w:val="24"/>
          <w:szCs w:val="24"/>
          <w:highlight w:val="yellow"/>
          <w:lang w:val="kk-KZ"/>
        </w:rPr>
        <w:t>Тендерлік өтінімдерді ұсынудың соңғы</w:t>
      </w:r>
      <w:r w:rsidR="000F1138">
        <w:rPr>
          <w:rFonts w:ascii="Times New Roman" w:hAnsi="Times New Roman" w:cs="Times New Roman"/>
          <w:color w:val="000000"/>
          <w:sz w:val="24"/>
          <w:szCs w:val="24"/>
          <w:highlight w:val="yellow"/>
          <w:lang w:val="kk-KZ"/>
        </w:rPr>
        <w:t xml:space="preserve"> мерзімі-2022 жылғы 25 </w:t>
      </w:r>
      <w:r w:rsidR="00D40003" w:rsidRPr="000F1138">
        <w:rPr>
          <w:rFonts w:ascii="Times New Roman" w:hAnsi="Times New Roman" w:cs="Times New Roman"/>
          <w:color w:val="000000"/>
          <w:sz w:val="24"/>
          <w:szCs w:val="24"/>
          <w:highlight w:val="yellow"/>
          <w:lang w:val="kk-KZ"/>
        </w:rPr>
        <w:t>наурыз</w:t>
      </w:r>
      <w:r w:rsidRPr="000F1138">
        <w:rPr>
          <w:rFonts w:ascii="Times New Roman" w:hAnsi="Times New Roman" w:cs="Times New Roman"/>
          <w:color w:val="000000"/>
          <w:sz w:val="24"/>
          <w:szCs w:val="24"/>
          <w:highlight w:val="yellow"/>
          <w:lang w:val="kk-KZ"/>
        </w:rPr>
        <w:t>да жергілікті уақытпен сағат 10:00-ге дейін.</w:t>
      </w:r>
    </w:p>
    <w:p w:rsidR="00CB63C8" w:rsidRPr="00636069" w:rsidRDefault="00CB63C8" w:rsidP="00F64069">
      <w:pPr>
        <w:spacing w:line="240" w:lineRule="auto"/>
        <w:ind w:firstLine="567"/>
        <w:jc w:val="both"/>
        <w:rPr>
          <w:rFonts w:ascii="Times New Roman" w:hAnsi="Times New Roman" w:cs="Times New Roman"/>
          <w:b/>
          <w:bCs/>
          <w:i/>
          <w:color w:val="000000"/>
          <w:sz w:val="24"/>
          <w:szCs w:val="24"/>
          <w:lang w:val="kk-KZ"/>
        </w:rPr>
      </w:pPr>
      <w:r w:rsidRPr="00636069">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636069" w:rsidRDefault="00CB63C8" w:rsidP="00F64069">
      <w:pPr>
        <w:spacing w:line="240" w:lineRule="auto"/>
        <w:ind w:firstLine="567"/>
        <w:jc w:val="both"/>
        <w:rPr>
          <w:rFonts w:ascii="Times New Roman" w:hAnsi="Times New Roman" w:cs="Times New Roman"/>
          <w:sz w:val="24"/>
          <w:szCs w:val="24"/>
          <w:lang w:val="kk-KZ"/>
        </w:rPr>
      </w:pPr>
    </w:p>
    <w:p w:rsidR="00CB63C8" w:rsidRPr="00636069" w:rsidRDefault="00CB63C8" w:rsidP="00F64069">
      <w:pPr>
        <w:spacing w:line="240" w:lineRule="auto"/>
        <w:jc w:val="center"/>
        <w:rPr>
          <w:rFonts w:ascii="Times New Roman" w:hAnsi="Times New Roman" w:cs="Times New Roman"/>
          <w:b/>
          <w:sz w:val="24"/>
          <w:szCs w:val="24"/>
          <w:lang w:val="kk-KZ"/>
        </w:rPr>
      </w:pPr>
      <w:r w:rsidRPr="00636069">
        <w:rPr>
          <w:rFonts w:ascii="Times New Roman" w:hAnsi="Times New Roman" w:cs="Times New Roman"/>
          <w:b/>
          <w:color w:val="000000"/>
          <w:sz w:val="24"/>
          <w:szCs w:val="24"/>
          <w:lang w:val="kk-KZ"/>
        </w:rPr>
        <w:lastRenderedPageBreak/>
        <w:t>12.  Тендерлік өтінімдер салынған конверттерді ашу</w:t>
      </w:r>
    </w:p>
    <w:p w:rsidR="00CB63C8" w:rsidRPr="00636069" w:rsidRDefault="00CB63C8" w:rsidP="00F64069">
      <w:pPr>
        <w:pStyle w:val="a8"/>
        <w:jc w:val="both"/>
        <w:rPr>
          <w:rFonts w:ascii="Times New Roman" w:hAnsi="Times New Roman"/>
          <w:sz w:val="24"/>
          <w:szCs w:val="24"/>
          <w:lang w:val="kk-KZ"/>
        </w:rPr>
      </w:pPr>
      <w:r w:rsidRPr="00636069">
        <w:rPr>
          <w:rFonts w:ascii="Times New Roman" w:hAnsi="Times New Roman"/>
          <w:color w:val="000000"/>
          <w:sz w:val="24"/>
          <w:szCs w:val="24"/>
          <w:highlight w:val="yellow"/>
          <w:lang w:val="kk-KZ"/>
        </w:rPr>
        <w:t>32. Тендерлік конверттерді те</w:t>
      </w:r>
      <w:r w:rsidR="000F1138">
        <w:rPr>
          <w:rFonts w:ascii="Times New Roman" w:hAnsi="Times New Roman"/>
          <w:color w:val="000000"/>
          <w:sz w:val="24"/>
          <w:szCs w:val="24"/>
          <w:highlight w:val="yellow"/>
          <w:lang w:val="kk-KZ"/>
        </w:rPr>
        <w:t xml:space="preserve">ндерлік комиссия 2022 жылғы 25 </w:t>
      </w:r>
      <w:r w:rsidR="00D40003" w:rsidRPr="00636069">
        <w:rPr>
          <w:rFonts w:ascii="Times New Roman" w:hAnsi="Times New Roman"/>
          <w:color w:val="000000"/>
          <w:sz w:val="24"/>
          <w:szCs w:val="24"/>
          <w:highlight w:val="yellow"/>
          <w:lang w:val="kk-KZ"/>
        </w:rPr>
        <w:t>наурыз</w:t>
      </w:r>
      <w:r w:rsidRPr="00636069">
        <w:rPr>
          <w:rFonts w:ascii="Times New Roman" w:hAnsi="Times New Roman"/>
          <w:color w:val="000000"/>
          <w:sz w:val="24"/>
          <w:szCs w:val="24"/>
          <w:highlight w:val="yellow"/>
          <w:lang w:val="kk-KZ"/>
        </w:rPr>
        <w:t xml:space="preserve">да жергілікті уақытпен 11: 00-де </w:t>
      </w:r>
      <w:r w:rsidRPr="00636069">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Pr="00636069">
        <w:rPr>
          <w:rFonts w:ascii="Times New Roman" w:hAnsi="Times New Roman"/>
          <w:color w:val="000000"/>
          <w:sz w:val="24"/>
          <w:szCs w:val="24"/>
          <w:highlight w:val="yellow"/>
          <w:lang w:val="kk-KZ"/>
        </w:rPr>
        <w:t>аудио және бейне жазбаларды қолдана отырып.</w:t>
      </w:r>
    </w:p>
    <w:p w:rsidR="00CB63C8" w:rsidRPr="00636069" w:rsidRDefault="00CB63C8" w:rsidP="00F64069">
      <w:pPr>
        <w:spacing w:line="240" w:lineRule="auto"/>
        <w:ind w:firstLine="567"/>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Тендер салынған конверттерді ашу процедурасында әлеуетті жеткізушілер немесе олардың уәкілетті өкілдері қатыса алады. Конверттерді аша отырып, конкурстық комиссияның хатшысы конкурстық өтінімдер алынған әлеуетті жеткізушілердің атауы мен мекен-жайын, әр лот бойынша жарияланған бағаларды, жеткізу және төлеу шарттарын, конкурстық өтінімдерді кері қайтарып алу тәртібін, құжаттар туралы мәліметтерді жариялайды. тендерді құрайды және бұл ақпаратты ашылатын хаттама конверттеріне енгізеді.</w:t>
      </w:r>
    </w:p>
    <w:p w:rsidR="00CB63C8" w:rsidRPr="00636069" w:rsidRDefault="00CB63C8" w:rsidP="00F64069">
      <w:pPr>
        <w:spacing w:line="240" w:lineRule="auto"/>
        <w:jc w:val="center"/>
        <w:rPr>
          <w:rFonts w:ascii="Times New Roman" w:hAnsi="Times New Roman" w:cs="Times New Roman"/>
          <w:sz w:val="24"/>
          <w:szCs w:val="24"/>
          <w:lang w:val="kk-KZ"/>
        </w:rPr>
      </w:pPr>
      <w:r w:rsidRPr="00636069">
        <w:rPr>
          <w:rFonts w:ascii="Times New Roman" w:hAnsi="Times New Roman" w:cs="Times New Roman"/>
          <w:b/>
          <w:color w:val="000000"/>
          <w:sz w:val="24"/>
          <w:szCs w:val="24"/>
          <w:lang w:val="kk-KZ"/>
        </w:rPr>
        <w:t>13. Тендерлік өтінімдерді бағалау және салыстыру</w:t>
      </w:r>
    </w:p>
    <w:p w:rsidR="00CB63C8" w:rsidRPr="00636069" w:rsidRDefault="00CB63C8" w:rsidP="00F64069">
      <w:pPr>
        <w:pStyle w:val="1"/>
        <w:tabs>
          <w:tab w:val="left" w:pos="993"/>
        </w:tabs>
        <w:ind w:firstLine="709"/>
        <w:textAlignment w:val="baseline"/>
        <w:rPr>
          <w:color w:val="000000"/>
          <w:szCs w:val="24"/>
          <w:lang w:val="kk-KZ"/>
        </w:rPr>
      </w:pPr>
      <w:r w:rsidRPr="00636069">
        <w:rPr>
          <w:color w:val="000000"/>
          <w:szCs w:val="24"/>
          <w:lang w:val="kk-KZ"/>
        </w:rPr>
        <w:t xml:space="preserve">33. Конкурстық комиссия тендерлерді бағалайды және салыстырады. Ықтимал жеткізушілердің біліктілік талаптарына олардың банкроттыққа немесе тарату рәсіміне қатыспауы бөлігінде сәйкестігін түсіндіру мақсатында конкурстық комиссия банкроттық немесе тарату рәсімдерін бақылауды жүзеге асыратын уәкілетті органның интернет-ресурсында орналастырылған ақпаратты қарайды. </w:t>
      </w:r>
    </w:p>
    <w:p w:rsidR="00CB63C8" w:rsidRPr="00636069" w:rsidRDefault="00CB63C8" w:rsidP="00F64069">
      <w:pPr>
        <w:tabs>
          <w:tab w:val="left" w:pos="2460"/>
        </w:tabs>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34. Тендерлік комиссия келесі жағдайларда тендерлік өтінімді толығымен немесе жеребе бойынша қабылдамайды:</w:t>
      </w:r>
    </w:p>
    <w:p w:rsidR="00CB63C8" w:rsidRPr="00636069" w:rsidRDefault="00CB63C8" w:rsidP="00F64069">
      <w:pPr>
        <w:tabs>
          <w:tab w:val="left" w:pos="2460"/>
        </w:tabs>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2) заңды тұлғаны мемлекеттік тіркеу (қайта тіркеу) туралы куәлікті немесе филиалды (өкілдікті) тіркеу (қайта тіркеу) туралы куәлікті ұсынбау;</w:t>
      </w:r>
    </w:p>
    <w:p w:rsidR="00CB63C8" w:rsidRPr="00636069" w:rsidRDefault="00CB63C8" w:rsidP="00F64069">
      <w:pPr>
        <w:tabs>
          <w:tab w:val="left" w:pos="709"/>
        </w:tabs>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ab/>
        <w:t>3) осы Ережеде көзделген жағдайларда жарғының көшірмесін немесе құрылтайшылардың, қатысушылардың құрамы туралы үзінді немесе акционерлер тізілімінен үзінді немесе құрылтай шартының көшірмесі ұсынылмаған;</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ab/>
        <w:t>4) тиісті мемлекеттік орган берген заңды тұлғаны құрмай кәсіпкерлік қызметті жүзеге асыру құқығын беретін құжаттың, жеке басын куәландыратын құжаттың көшірмесін (кәсіпкерлік қызметпен айналысатын жеке тұлға үшін) ұсынбаған;</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қызметке тиісті лицензияның көшірмелерін ұсынбау, көтерме және (немесе) бөлшек саудада өткізу жөніндегі қызметтің басталғаны немесе тоқтатылғаны туралы хабарлама. туралы ақпарат мемлекеттік органдардың ақпараттық жүйелерінде расталған медициналық мақсаттағы бұйымдар немесе «Рұқсаттар және хабарламалар туралы» заңға сәйкес алынған немесе фармацевтикалық қызметке тиісті лицензияның нотариалды куәландырылған көшірмелерін ұсынбаған электрондық құжат түрінде және (немесе) есірткі құралдарының, психотроптық заттардың және прекурсорлардың айналымы саласындағы қызмет үшін, «Рұқсаттар және заңдар туралы» Заңға сәйкес алынған медициналық мақсаттағы бұйымдарды көтерме және (немесе) бөлшек саудада өткізу жөніндегі қызметтің басталуы немесе тоқтатылуы туралы хабарламалар. Хабарламалар », мемлекеттік органдардың ақпараттық жүйелерінде ақпарат болмаған жағдайда;</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6) «электрондық үкімет» веб-порталы немесе «салық төлеушілер кабинеті» веб-қосымшасы арқылы алынған, мемлекеттік кірістер органдарында есепке алынатын берешектердің жоқтығы (болуы) туралы ақпарат бермегенге дейін конверттерді ашу күні;</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w:t>
      </w:r>
      <w:r w:rsidRPr="00636069">
        <w:rPr>
          <w:rFonts w:ascii="Times New Roman" w:hAnsi="Times New Roman" w:cs="Times New Roman"/>
          <w:color w:val="000000"/>
          <w:sz w:val="24"/>
          <w:szCs w:val="24"/>
          <w:lang w:val="kk-KZ"/>
        </w:rPr>
        <w:tab/>
        <w:t>7) тиісті мемлекеттік кірістер органының ақпаратында бюджетке берешек, міндетті зейнетақы жарналары, міндетті кәсіби зейнетақы жарналары, әлеуметтік аударымдар, аударымдар және (немесе) міндетті әлеуметтік медициналық сақтандыруға аударымдар бойынша берешек (сомалардан басқа) туралы ақпараттың болуы төлем мерзімдері өзгертілген, қарыздың жалпы сомасында көрсетілмеген);</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8) осы Қағидалардың талаптарына сәйкес техникалық ерекшелікті ұсынбау;</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lastRenderedPageBreak/>
        <w:t xml:space="preserve"> 9) әлеуетті өнім берушінің конкурстық құжаттаманың және осы Қағидалардың талаптарына сәйкес келмейтін техникалық ерекшелікті ұсынуы;</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w:t>
      </w:r>
      <w:r w:rsidRPr="00636069">
        <w:rPr>
          <w:rFonts w:ascii="Times New Roman" w:hAnsi="Times New Roman" w:cs="Times New Roman"/>
          <w:color w:val="000000"/>
          <w:sz w:val="24"/>
          <w:szCs w:val="24"/>
          <w:lang w:val="kk-KZ"/>
        </w:rPr>
        <w:tab/>
        <w:t>10) осы Қағидаларға сәйкес сатып алынатын медициналық мақсаттағы бұйымдарға қойылатын біліктілік талаптары мен талаптары туралы анық емес мәліметтерді ұсыну фактісін анықтау;</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11) банкроттық немесе тарату рәсіміне қатысу;</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12) ұсынылатын медициналық мақсаттағы бұйымдардың осы Қағидалардың 4-тарауында көзделген талаптарға сәйкестігін растайтын құжаттарды ұсынбау;</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13) әлеуетті өнім беруші тиісті дистрибьюторлық практика сертификатын (ЖІӨ), отандық өндірушіні ұсынған жағдайларды қоспағанда, қажет болған жағдайда «суық тізбектің» болуы туралы санитариялық-эпидемиологиялық тексеру актісінің көшірмесін ұсынбау. - фармацевтикалық қызметтерді сатып алу кезінде объектінің тиісті өндірістік практиканың (GMP) талаптарына сәйкестігі туралы сертификат, тиісті дәріхана тәжірибесінің сертификаты (GPP);</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14) Қағидалардың 16-тармағының талаптарын сақтамау;</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15) Қағидалардың 22, 29-тармақтарында белгіленген;</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16) егер тендерлік өтінімнің қолданылу мерзімі конкурстық құжаттаманың шарттарында көрсетілгеннен қысқа болса;</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17) денсаулық сақтау саласындағы уәкілетті орган бекіткен 5-қосымшаға сәйкес нысанда емес баға ұсынысын ұсынбау немесе баға ұсынысын бермеу;</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18) конвертте әлеуетті өнім берушінің, тапсырыс берушінің немесе сатып алуды ұйымдастырушының атауын немесе заңды мекенжайын көрсетпей, тігілмеген, беттері нөмірленбеген, мөр басылған қолы қойылмаған тендерлік ұсынысты беру;</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19) әлеуетті өнім берушінің және (немесе) бірлескен мердігердің біліктілік талаптарына сәйкес келмеуі;</w:t>
      </w:r>
    </w:p>
    <w:p w:rsidR="00CB63C8" w:rsidRPr="00636069" w:rsidRDefault="00CB63C8" w:rsidP="00F64069">
      <w:pPr>
        <w:spacing w:line="240" w:lineRule="auto"/>
        <w:ind w:firstLine="720"/>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20) осы Қағидалардың талаптарын бұза отырып, тиесілік фактісін анықтау.</w:t>
      </w:r>
    </w:p>
    <w:p w:rsidR="00CB63C8" w:rsidRPr="00636069" w:rsidRDefault="00CB63C8" w:rsidP="00F64069">
      <w:pPr>
        <w:spacing w:line="240" w:lineRule="auto"/>
        <w:jc w:val="center"/>
        <w:rPr>
          <w:rFonts w:ascii="Times New Roman" w:hAnsi="Times New Roman" w:cs="Times New Roman"/>
          <w:b/>
          <w:sz w:val="24"/>
          <w:szCs w:val="24"/>
          <w:lang w:val="kk-KZ"/>
        </w:rPr>
      </w:pPr>
      <w:r w:rsidRPr="00636069">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35.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36.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 37. Егер отандық өндірушімен ұзақ мерзімді келісімшарт жасасу мүмкіндігі ұсынылған тендерде хабарландыру шарттарына және осы Қағидалардың талаптарына сәйкес келетін бір өтінім ұсынылса, отандық өндіруші болып табылатын әлеуетті жеткізуші, онымен ұзақ мерзімді жеткізілім шартын жасайды.</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38. Сатып алу кезінде әлеуетті жеткізушінің отандық өндірушісінің мәртебесі келесі құжаттармен расталады:</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lastRenderedPageBreak/>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39. Еуразиялық экономикалық одаққа мүше мемлекеттердің әлеуетті жеткізуші-өндірушісі мәртебесі келесі құжаттармен расталады:</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636069" w:rsidRDefault="00CB63C8" w:rsidP="00F64069">
      <w:pPr>
        <w:spacing w:line="240" w:lineRule="auto"/>
        <w:ind w:firstLine="720"/>
        <w:rPr>
          <w:rFonts w:ascii="Times New Roman" w:hAnsi="Times New Roman" w:cs="Times New Roman"/>
          <w:sz w:val="24"/>
          <w:szCs w:val="24"/>
          <w:lang w:val="kk-KZ"/>
        </w:rPr>
      </w:pPr>
      <w:r w:rsidRPr="00636069">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636069" w:rsidRDefault="00CB63C8" w:rsidP="00F64069">
      <w:pPr>
        <w:spacing w:line="240" w:lineRule="auto"/>
        <w:jc w:val="center"/>
        <w:rPr>
          <w:rFonts w:ascii="Times New Roman" w:hAnsi="Times New Roman" w:cs="Times New Roman"/>
          <w:b/>
          <w:color w:val="000000"/>
          <w:sz w:val="24"/>
          <w:szCs w:val="24"/>
          <w:lang w:val="kk-KZ"/>
        </w:rPr>
      </w:pPr>
      <w:r w:rsidRPr="00636069">
        <w:rPr>
          <w:rFonts w:ascii="Times New Roman" w:hAnsi="Times New Roman" w:cs="Times New Roman"/>
          <w:b/>
          <w:color w:val="000000"/>
          <w:sz w:val="24"/>
          <w:szCs w:val="24"/>
          <w:lang w:val="kk-KZ"/>
        </w:rPr>
        <w:t>15. Кәсіпкерлік бастаманы қолдау.</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w:t>
      </w:r>
      <w:r w:rsidRPr="00636069">
        <w:rPr>
          <w:rFonts w:ascii="Times New Roman" w:hAnsi="Times New Roman" w:cs="Times New Roman"/>
          <w:color w:val="000000"/>
          <w:sz w:val="24"/>
          <w:szCs w:val="24"/>
          <w:lang w:val="kk-KZ"/>
        </w:rPr>
        <w:tab/>
        <w:t>40. Қазақстан Республикасының денсаулық сақтау саласындағы заңнамасының талаптарына сәйкес нысанның талаптарға сәйкестігі туралы сертификат алған әлеуетті өнім берушілер тегін медициналық көмектің кепілдік берілген көлемі шеңберінде шарттар жасасудың артықшылығына ие болады. және (немесе) міндетті әлеуметтік медициналық сақтандыру жүйесінде:</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2) тегін медициналық көмектің кепілдік берілген көлемін көрсету бойынша дәрілік заттарды және фармацевтикалық көрсетілетін қызметтерді сатып алудағы тиісті дистрибьюторлық практика (ЖІӨ);</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w:t>
      </w:r>
      <w:r w:rsidRPr="00636069">
        <w:rPr>
          <w:rFonts w:ascii="Times New Roman" w:hAnsi="Times New Roman" w:cs="Times New Roman"/>
          <w:color w:val="000000"/>
          <w:sz w:val="24"/>
          <w:szCs w:val="24"/>
          <w:lang w:val="kk-KZ"/>
        </w:rPr>
        <w:tab/>
        <w:t xml:space="preserve"> 41. Өтінімге сатып алу шартын немесе жеткізу шартын жасасу артықшылығын алу үшін:</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 әлеуетті өнім берушілер дәрілік заттарды, медициналық мақсаттағы бұйымдарды және фармацевтикалық қызметтерді сатып алу кезінде Республиканың денсаулық сақтау саласындағы заңнамасының талаптарына сәйкес алынған объектінің Тиісті дистрибьюторлық практика (ЖІӨ) талаптарына сәйкестігі туралы сертификатты қоса береді. Қазақстан;</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w:t>
      </w:r>
      <w:r w:rsidRPr="00636069">
        <w:rPr>
          <w:rFonts w:ascii="Times New Roman" w:hAnsi="Times New Roman" w:cs="Times New Roman"/>
          <w:color w:val="000000"/>
          <w:sz w:val="24"/>
          <w:szCs w:val="24"/>
          <w:lang w:val="kk-KZ"/>
        </w:rPr>
        <w:tab/>
        <w:t xml:space="preserve"> 42. Егер хабарландырудың немесе сатып алуға шақырудың шарттарына және осы Қағидалардың талаптарына және объектінің Тауар талаптарына сәйкестігі туралы сертификатты берген өтінімді ұсынған лот бойынша сатып алуға бір ғана әлеуетті өнім беруші қатысса. Manufacturing Practice (GMP) немесе Good Distribution Practice (GDP), мұндай әлеуетті жеткізуші жеңімпаз деп жарияланады, ал басқа әлеуетті жеткізушілердің өтінімдері автоматты түрде қабылданбайды.</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w:t>
      </w:r>
      <w:r w:rsidRPr="00636069">
        <w:rPr>
          <w:rFonts w:ascii="Times New Roman" w:hAnsi="Times New Roman" w:cs="Times New Roman"/>
          <w:color w:val="000000"/>
          <w:sz w:val="24"/>
          <w:szCs w:val="24"/>
          <w:lang w:val="kk-KZ"/>
        </w:rPr>
        <w:tab/>
        <w:t xml:space="preserve">  43. Егер хабарландырудың немесе сатып алуға шақырудың шарттарына және осы Қағидалардың талаптарына, сондай-ақ объектілердің тауарлы өндіріс талаптарына сәйкестігі туралы сертификаттарға сәйкес келетін конкурстық өтінімдерді ұсынған екі немесе одан да көп әлеуетті өнім берушілер лот бойынша сатып алуға қатысқан жағдайда. тәжірибе (GMP) немесе жақсы дистрибьюторлық тәжірибе (GDP) болса, содан кейін олардың арасындағы жеңімпаз ең төменгі баға бойынша анықталады және басқа әлеуетті жеткізушілердің өтінімдері автоматты түрде қабылданбайды.</w:t>
      </w:r>
    </w:p>
    <w:p w:rsidR="00CB63C8" w:rsidRPr="00636069" w:rsidRDefault="00CB63C8" w:rsidP="00F64069">
      <w:pPr>
        <w:spacing w:line="240" w:lineRule="auto"/>
        <w:jc w:val="both"/>
        <w:rPr>
          <w:rFonts w:ascii="Times New Roman" w:hAnsi="Times New Roman" w:cs="Times New Roman"/>
          <w:color w:val="000000"/>
          <w:sz w:val="24"/>
          <w:szCs w:val="24"/>
          <w:lang w:val="kk-KZ"/>
        </w:rPr>
      </w:pPr>
      <w:r w:rsidRPr="00636069">
        <w:rPr>
          <w:rFonts w:ascii="Times New Roman" w:hAnsi="Times New Roman" w:cs="Times New Roman"/>
          <w:color w:val="000000"/>
          <w:sz w:val="24"/>
          <w:szCs w:val="24"/>
          <w:lang w:val="kk-KZ"/>
        </w:rPr>
        <w:t xml:space="preserve">   </w:t>
      </w:r>
      <w:r w:rsidRPr="00636069">
        <w:rPr>
          <w:rFonts w:ascii="Times New Roman" w:hAnsi="Times New Roman" w:cs="Times New Roman"/>
          <w:color w:val="000000"/>
          <w:sz w:val="24"/>
          <w:szCs w:val="24"/>
          <w:lang w:val="kk-KZ"/>
        </w:rPr>
        <w:tab/>
        <w:t xml:space="preserve">   Егер лот бойынша сатып алуға дәрілік заттардың және (немесе) медициналық мақсаттағы бұйымдардың мемлекеттік тізілімінің деректеріне немесе уәкілетті органның рұқсатының (қорытындысының) нөміріне толық және дәл сәйкес келетін тіркеу куәлігін ұсынған екі немесе одан да көп әлеуетті өнім беруші тартылса. денсаулық сақтау саласындағы орган Қазақстан Республикасына дәрілік затты және (немесе) медициналық мақсаттағы бұйымдарды әкелу кезінде деректерге толық және дәл сәйкес келетін тіркеу куәлігін ұсынған әлеуетті өнім берушілерге </w:t>
      </w:r>
      <w:r w:rsidRPr="00636069">
        <w:rPr>
          <w:rFonts w:ascii="Times New Roman" w:hAnsi="Times New Roman" w:cs="Times New Roman"/>
          <w:color w:val="000000"/>
          <w:sz w:val="24"/>
          <w:szCs w:val="24"/>
          <w:lang w:val="kk-KZ"/>
        </w:rPr>
        <w:lastRenderedPageBreak/>
        <w:t>артықшылықты құқық береді. Дәрілік заттардың және (немесе) медициналық мақсаттағы бұйымдардың мемлекеттік тізілімін енгізу, бұл ретте олардың арасындағы жеңімпаз ең төмен баға бойынша анықталады, ал басқа әлеуетті өнім берушілердің өтінімдері автоматты түрде қабылданбайды.</w:t>
      </w:r>
    </w:p>
    <w:p w:rsidR="00CB63C8" w:rsidRPr="00636069" w:rsidRDefault="00CB63C8" w:rsidP="00F64069">
      <w:pPr>
        <w:pStyle w:val="2"/>
        <w:tabs>
          <w:tab w:val="left" w:pos="7920"/>
        </w:tabs>
        <w:jc w:val="center"/>
        <w:rPr>
          <w:b/>
          <w:szCs w:val="24"/>
          <w:lang w:val="kk-KZ"/>
        </w:rPr>
      </w:pPr>
      <w:r w:rsidRPr="00636069">
        <w:rPr>
          <w:b/>
          <w:szCs w:val="24"/>
          <w:lang w:val="kk-KZ"/>
        </w:rPr>
        <w:t>16. Сатып алу-сату шартын жасау</w:t>
      </w:r>
    </w:p>
    <w:p w:rsidR="00CB63C8" w:rsidRPr="00636069" w:rsidRDefault="00CB63C8" w:rsidP="00F64069">
      <w:pPr>
        <w:pStyle w:val="2"/>
        <w:jc w:val="both"/>
        <w:rPr>
          <w:szCs w:val="24"/>
          <w:lang w:val="kk-KZ"/>
        </w:rPr>
      </w:pPr>
      <w:r w:rsidRPr="00636069">
        <w:rPr>
          <w:szCs w:val="24"/>
          <w:lang w:val="kk-KZ"/>
        </w:rPr>
        <w:tab/>
        <w:t>44.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636069" w:rsidRDefault="00CB63C8" w:rsidP="00F64069">
      <w:pPr>
        <w:pStyle w:val="2"/>
        <w:jc w:val="both"/>
        <w:rPr>
          <w:szCs w:val="24"/>
          <w:lang w:val="kk-KZ"/>
        </w:rPr>
      </w:pPr>
      <w:r w:rsidRPr="00636069">
        <w:rPr>
          <w:szCs w:val="24"/>
          <w:lang w:val="kk-KZ"/>
        </w:rPr>
        <w:t xml:space="preserve">     </w:t>
      </w:r>
      <w:r w:rsidRPr="00636069">
        <w:rPr>
          <w:szCs w:val="24"/>
          <w:lang w:val="kk-KZ"/>
        </w:rPr>
        <w:tab/>
        <w:t>45.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CB63C8" w:rsidRPr="00636069" w:rsidRDefault="00CB63C8" w:rsidP="00F64069">
      <w:pPr>
        <w:pStyle w:val="2"/>
        <w:tabs>
          <w:tab w:val="left" w:pos="7920"/>
        </w:tabs>
        <w:jc w:val="both"/>
        <w:rPr>
          <w:szCs w:val="24"/>
          <w:lang w:val="kk-KZ"/>
        </w:rPr>
      </w:pPr>
      <w:r w:rsidRPr="00636069">
        <w:rPr>
          <w:szCs w:val="24"/>
          <w:lang w:val="kk-KZ"/>
        </w:rPr>
        <w:t xml:space="preserve">      Қол қойылған шартты немесе шарттармен келіспеу туралы хабарламаны көрсетілген мерзімде ұсынбау оны жасасудан бас тарту болып саналады. Келіспеушіліктерді шешу мерзімі екі жұмыс күнінен аспайды.</w:t>
      </w:r>
    </w:p>
    <w:p w:rsidR="00CB63C8" w:rsidRPr="00636069" w:rsidRDefault="00CB63C8" w:rsidP="00F64069">
      <w:pPr>
        <w:pStyle w:val="2"/>
        <w:tabs>
          <w:tab w:val="left" w:pos="7920"/>
        </w:tabs>
        <w:jc w:val="both"/>
        <w:rPr>
          <w:szCs w:val="24"/>
          <w:lang w:val="kk-KZ"/>
        </w:rPr>
      </w:pPr>
      <w:r w:rsidRPr="00636069">
        <w:rPr>
          <w:szCs w:val="24"/>
          <w:lang w:val="kk-KZ"/>
        </w:rPr>
        <w:t xml:space="preserve">      46.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636069" w:rsidRDefault="00CB63C8" w:rsidP="00F64069">
      <w:pPr>
        <w:pStyle w:val="2"/>
        <w:tabs>
          <w:tab w:val="left" w:pos="7920"/>
        </w:tabs>
        <w:jc w:val="both"/>
        <w:rPr>
          <w:szCs w:val="24"/>
          <w:lang w:val="kk-KZ"/>
        </w:rPr>
      </w:pPr>
      <w:r w:rsidRPr="00636069">
        <w:rPr>
          <w:szCs w:val="24"/>
          <w:lang w:val="kk-KZ"/>
        </w:rPr>
        <w:t xml:space="preserve">     47.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636069" w:rsidRDefault="00CB63C8" w:rsidP="00F64069">
      <w:pPr>
        <w:pStyle w:val="2"/>
        <w:tabs>
          <w:tab w:val="left" w:pos="7920"/>
        </w:tabs>
        <w:jc w:val="both"/>
        <w:rPr>
          <w:szCs w:val="24"/>
          <w:lang w:val="kk-KZ"/>
        </w:rPr>
      </w:pPr>
      <w:r w:rsidRPr="00636069">
        <w:rPr>
          <w:szCs w:val="24"/>
          <w:lang w:val="kk-KZ"/>
        </w:rPr>
        <w:t xml:space="preserve">     48.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636069" w:rsidRDefault="00CB63C8" w:rsidP="00F64069">
      <w:pPr>
        <w:pStyle w:val="2"/>
        <w:tabs>
          <w:tab w:val="left" w:pos="7920"/>
        </w:tabs>
        <w:jc w:val="both"/>
        <w:rPr>
          <w:szCs w:val="24"/>
          <w:lang w:val="kk-KZ"/>
        </w:rPr>
      </w:pPr>
      <w:r w:rsidRPr="00636069">
        <w:rPr>
          <w:szCs w:val="24"/>
          <w:lang w:val="kk-KZ"/>
        </w:rPr>
        <w:t xml:space="preserve">      49.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636069" w:rsidRDefault="00CB63C8" w:rsidP="00F64069">
      <w:pPr>
        <w:pStyle w:val="2"/>
        <w:tabs>
          <w:tab w:val="left" w:pos="7920"/>
        </w:tabs>
        <w:jc w:val="both"/>
        <w:rPr>
          <w:szCs w:val="24"/>
          <w:lang w:val="kk-KZ"/>
        </w:rPr>
      </w:pPr>
      <w:r w:rsidRPr="00636069">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636069" w:rsidRDefault="00CB63C8" w:rsidP="00F64069">
      <w:pPr>
        <w:pStyle w:val="2"/>
        <w:tabs>
          <w:tab w:val="left" w:pos="7920"/>
        </w:tabs>
        <w:jc w:val="both"/>
        <w:rPr>
          <w:szCs w:val="24"/>
          <w:lang w:val="kk-KZ"/>
        </w:rPr>
      </w:pPr>
      <w:r w:rsidRPr="00636069">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636069" w:rsidRDefault="00CB63C8" w:rsidP="00F64069">
      <w:pPr>
        <w:pStyle w:val="2"/>
        <w:tabs>
          <w:tab w:val="left" w:pos="7920"/>
        </w:tabs>
        <w:jc w:val="both"/>
        <w:rPr>
          <w:szCs w:val="24"/>
          <w:lang w:val="kk-KZ"/>
        </w:rPr>
      </w:pPr>
      <w:r w:rsidRPr="00636069">
        <w:rPr>
          <w:szCs w:val="24"/>
          <w:lang w:val="kk-KZ"/>
        </w:rPr>
        <w:t xml:space="preserve">      50.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636069" w:rsidRDefault="00CB63C8" w:rsidP="00F64069">
      <w:pPr>
        <w:pStyle w:val="2"/>
        <w:tabs>
          <w:tab w:val="left" w:pos="7920"/>
        </w:tabs>
        <w:rPr>
          <w:szCs w:val="24"/>
          <w:lang w:val="kk-KZ"/>
        </w:rPr>
      </w:pPr>
    </w:p>
    <w:p w:rsidR="00CB63C8" w:rsidRPr="00636069" w:rsidRDefault="00CB63C8" w:rsidP="00F64069">
      <w:pPr>
        <w:pStyle w:val="2"/>
        <w:tabs>
          <w:tab w:val="left" w:pos="7920"/>
        </w:tabs>
        <w:rPr>
          <w:szCs w:val="24"/>
          <w:lang w:val="kk-KZ"/>
        </w:rPr>
      </w:pPr>
    </w:p>
    <w:p w:rsidR="00CB63C8" w:rsidRPr="00636069" w:rsidRDefault="00CB63C8" w:rsidP="00F64069">
      <w:pPr>
        <w:pStyle w:val="2"/>
        <w:tabs>
          <w:tab w:val="left" w:pos="7920"/>
        </w:tabs>
        <w:jc w:val="center"/>
        <w:rPr>
          <w:b/>
          <w:szCs w:val="24"/>
          <w:lang w:val="kk-KZ"/>
        </w:rPr>
      </w:pPr>
      <w:r w:rsidRPr="00636069">
        <w:rPr>
          <w:b/>
          <w:szCs w:val="24"/>
          <w:lang w:val="kk-KZ"/>
        </w:rPr>
        <w:t>17. Шарттың орындалуын қамтамасыз етуді жасау тәртібі</w:t>
      </w:r>
    </w:p>
    <w:p w:rsidR="00CB63C8" w:rsidRPr="00636069" w:rsidRDefault="00CB63C8" w:rsidP="00F64069">
      <w:pPr>
        <w:pStyle w:val="2"/>
        <w:jc w:val="both"/>
        <w:rPr>
          <w:szCs w:val="24"/>
          <w:lang w:val="kk-KZ"/>
        </w:rPr>
      </w:pPr>
      <w:r w:rsidRPr="00636069">
        <w:rPr>
          <w:szCs w:val="24"/>
          <w:lang w:val="kk-KZ"/>
        </w:rPr>
        <w:tab/>
        <w:t>51.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636069" w:rsidRDefault="00CB63C8" w:rsidP="00F64069">
      <w:pPr>
        <w:pStyle w:val="2"/>
        <w:jc w:val="both"/>
        <w:rPr>
          <w:szCs w:val="24"/>
          <w:lang w:val="kk-KZ"/>
        </w:rPr>
      </w:pPr>
      <w:r w:rsidRPr="00636069">
        <w:rPr>
          <w:szCs w:val="24"/>
          <w:lang w:val="kk-KZ"/>
        </w:rPr>
        <w:tab/>
        <w:t>52. Кепілдік қамтамасыз ету сатып алу-сату шарты бағасының үш пайызын құрайды және нысанда ұсынылады:</w:t>
      </w:r>
    </w:p>
    <w:p w:rsidR="00CB63C8" w:rsidRPr="00636069" w:rsidRDefault="00CB63C8" w:rsidP="00F64069">
      <w:pPr>
        <w:pStyle w:val="2"/>
        <w:tabs>
          <w:tab w:val="left" w:pos="7920"/>
        </w:tabs>
        <w:jc w:val="both"/>
        <w:rPr>
          <w:szCs w:val="24"/>
          <w:lang w:val="kk-KZ"/>
        </w:rPr>
      </w:pPr>
      <w:r w:rsidRPr="00636069">
        <w:rPr>
          <w:szCs w:val="24"/>
          <w:lang w:val="kk-KZ"/>
        </w:rPr>
        <w:t>1) клиентке қызмет көрсететін банкке депозитке салынған ақшалай қаражат түріндегі кепілдік жарна: «Солтүстік Қазақстан облысы әкімдігінің денсаулық сақтау басқармасының КММ көпсалалы облыстық ауруханасы» РЖҚ бойынша КГП, Солтүстік Қазақстан облысы, Петропавл қ., көш. Брусиловский, 20 үй, БСН 990240005923, ИИК: КZ56601А251000073661, «Қазақстан Халық Банкі» АҚ, БСК: HSBKKZKX.</w:t>
      </w:r>
    </w:p>
    <w:p w:rsidR="00CB63C8" w:rsidRPr="00636069" w:rsidRDefault="00CB63C8" w:rsidP="00F64069">
      <w:pPr>
        <w:pStyle w:val="2"/>
        <w:tabs>
          <w:tab w:val="left" w:pos="7920"/>
        </w:tabs>
        <w:jc w:val="both"/>
        <w:rPr>
          <w:szCs w:val="24"/>
          <w:lang w:val="kk-KZ"/>
        </w:rPr>
      </w:pPr>
      <w:r w:rsidRPr="00636069">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636069" w:rsidRDefault="00CB63C8" w:rsidP="00F64069">
      <w:pPr>
        <w:pStyle w:val="2"/>
        <w:tabs>
          <w:tab w:val="left" w:pos="426"/>
        </w:tabs>
        <w:jc w:val="both"/>
        <w:rPr>
          <w:szCs w:val="24"/>
          <w:lang w:val="kk-KZ"/>
        </w:rPr>
      </w:pPr>
      <w:r w:rsidRPr="00636069">
        <w:rPr>
          <w:szCs w:val="24"/>
          <w:lang w:val="kk-KZ"/>
        </w:rPr>
        <w:lastRenderedPageBreak/>
        <w:tab/>
      </w:r>
      <w:r w:rsidRPr="00636069">
        <w:rPr>
          <w:szCs w:val="24"/>
          <w:lang w:val="kk-KZ"/>
        </w:rPr>
        <w:tab/>
        <w:t>53. Кепілдік жарна түріндегі қамтамасыз етуді әлеуетті өнім беруші тапсырыс берушінің - КZ56601А251000073661 тиісті шотына төлейді.</w:t>
      </w:r>
    </w:p>
    <w:p w:rsidR="00CB63C8" w:rsidRPr="00636069" w:rsidRDefault="00CB63C8" w:rsidP="00F64069">
      <w:pPr>
        <w:pStyle w:val="2"/>
        <w:jc w:val="both"/>
        <w:rPr>
          <w:szCs w:val="24"/>
          <w:lang w:val="kk-KZ"/>
        </w:rPr>
      </w:pPr>
      <w:r w:rsidRPr="00636069">
        <w:rPr>
          <w:szCs w:val="24"/>
          <w:lang w:val="kk-KZ"/>
        </w:rPr>
        <w:tab/>
        <w:t>54.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636069" w:rsidRDefault="00CB63C8" w:rsidP="00F64069">
      <w:pPr>
        <w:pStyle w:val="2"/>
        <w:jc w:val="both"/>
        <w:rPr>
          <w:szCs w:val="24"/>
          <w:lang w:val="kk-KZ"/>
        </w:rPr>
      </w:pPr>
      <w:r w:rsidRPr="00636069">
        <w:rPr>
          <w:szCs w:val="24"/>
          <w:lang w:val="kk-KZ"/>
        </w:rPr>
        <w:tab/>
        <w:t>55.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636069" w:rsidRDefault="00CB63C8" w:rsidP="00F64069">
      <w:pPr>
        <w:pStyle w:val="2"/>
        <w:tabs>
          <w:tab w:val="left" w:pos="7920"/>
        </w:tabs>
        <w:jc w:val="both"/>
        <w:rPr>
          <w:szCs w:val="24"/>
          <w:lang w:val="kk-KZ"/>
        </w:rPr>
      </w:pPr>
      <w:r w:rsidRPr="00636069">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636069" w:rsidRDefault="00CB63C8" w:rsidP="00F64069">
      <w:pPr>
        <w:pStyle w:val="2"/>
        <w:jc w:val="both"/>
        <w:rPr>
          <w:szCs w:val="24"/>
          <w:lang w:val="kk-KZ"/>
        </w:rPr>
      </w:pPr>
      <w:r w:rsidRPr="00636069">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636069" w:rsidRDefault="00CB63C8" w:rsidP="00F64069">
      <w:pPr>
        <w:pStyle w:val="2"/>
        <w:tabs>
          <w:tab w:val="left" w:pos="7920"/>
        </w:tabs>
        <w:jc w:val="both"/>
        <w:rPr>
          <w:szCs w:val="24"/>
          <w:lang w:val="kk-KZ"/>
        </w:rPr>
      </w:pPr>
      <w:r w:rsidRPr="00636069">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636069" w:rsidRDefault="00CB63C8" w:rsidP="00F64069">
      <w:pPr>
        <w:pStyle w:val="2"/>
        <w:tabs>
          <w:tab w:val="left" w:pos="7920"/>
        </w:tabs>
        <w:jc w:val="both"/>
        <w:rPr>
          <w:szCs w:val="24"/>
          <w:lang w:val="kk-KZ"/>
        </w:rPr>
      </w:pPr>
      <w:r w:rsidRPr="00636069">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636069" w:rsidRDefault="004523E8" w:rsidP="00F64069">
      <w:pPr>
        <w:pStyle w:val="11"/>
        <w:jc w:val="center"/>
        <w:rPr>
          <w:szCs w:val="24"/>
          <w:lang w:val="kk-KZ"/>
        </w:rPr>
      </w:pPr>
      <w:r w:rsidRPr="00636069">
        <w:rPr>
          <w:szCs w:val="24"/>
          <w:lang w:val="kk-KZ"/>
        </w:rPr>
        <w:t xml:space="preserve">                                                                                   </w:t>
      </w:r>
    </w:p>
    <w:p w:rsidR="00CB63C8" w:rsidRPr="00636069" w:rsidRDefault="00CB63C8" w:rsidP="00F64069">
      <w:pPr>
        <w:pStyle w:val="11"/>
        <w:jc w:val="center"/>
        <w:rPr>
          <w:szCs w:val="24"/>
          <w:lang w:val="kk-KZ"/>
        </w:rPr>
      </w:pPr>
    </w:p>
    <w:p w:rsidR="00F64069" w:rsidRPr="00636069" w:rsidRDefault="00CB63C8" w:rsidP="00F64069">
      <w:pPr>
        <w:pStyle w:val="11"/>
        <w:jc w:val="center"/>
        <w:rPr>
          <w:szCs w:val="24"/>
          <w:lang w:val="kk-KZ"/>
        </w:rPr>
      </w:pPr>
      <w:r w:rsidRPr="00636069">
        <w:rPr>
          <w:szCs w:val="24"/>
          <w:lang w:val="kk-KZ"/>
        </w:rPr>
        <w:t xml:space="preserve">                                                                                                                         </w:t>
      </w: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F64069" w:rsidRPr="00636069" w:rsidRDefault="00F64069" w:rsidP="00F64069">
      <w:pPr>
        <w:pStyle w:val="11"/>
        <w:jc w:val="center"/>
        <w:rPr>
          <w:szCs w:val="24"/>
          <w:lang w:val="kk-KZ"/>
        </w:rPr>
      </w:pPr>
    </w:p>
    <w:p w:rsidR="004523E8" w:rsidRPr="00636069" w:rsidRDefault="00F64069" w:rsidP="00F64069">
      <w:pPr>
        <w:pStyle w:val="11"/>
        <w:rPr>
          <w:b/>
          <w:szCs w:val="24"/>
        </w:rPr>
      </w:pPr>
      <w:r w:rsidRPr="00636069">
        <w:rPr>
          <w:szCs w:val="24"/>
          <w:lang w:val="kk-KZ"/>
        </w:rPr>
        <w:lastRenderedPageBreak/>
        <w:t xml:space="preserve">                                                                                                                                     </w:t>
      </w:r>
      <w:r w:rsidR="00CB63C8" w:rsidRPr="00636069">
        <w:rPr>
          <w:szCs w:val="24"/>
          <w:lang w:val="kk-KZ"/>
        </w:rPr>
        <w:t xml:space="preserve">  </w:t>
      </w:r>
      <w:r w:rsidR="004523E8" w:rsidRPr="00636069">
        <w:rPr>
          <w:b/>
          <w:szCs w:val="24"/>
        </w:rPr>
        <w:t>Утверждена</w:t>
      </w:r>
    </w:p>
    <w:p w:rsidR="004523E8" w:rsidRPr="00636069" w:rsidRDefault="004523E8" w:rsidP="00F64069">
      <w:pPr>
        <w:pStyle w:val="11"/>
        <w:jc w:val="right"/>
        <w:rPr>
          <w:b/>
          <w:szCs w:val="24"/>
        </w:rPr>
      </w:pPr>
      <w:r w:rsidRPr="00636069">
        <w:rPr>
          <w:b/>
          <w:szCs w:val="24"/>
        </w:rPr>
        <w:t xml:space="preserve">приказом  </w:t>
      </w:r>
      <w:r w:rsidR="00D40003" w:rsidRPr="00636069">
        <w:rPr>
          <w:b/>
          <w:szCs w:val="24"/>
          <w:lang w:val="kk-KZ"/>
        </w:rPr>
        <w:t>И.о.</w:t>
      </w:r>
      <w:r w:rsidRPr="00636069">
        <w:rPr>
          <w:b/>
          <w:szCs w:val="24"/>
        </w:rPr>
        <w:t xml:space="preserve"> директора</w:t>
      </w:r>
    </w:p>
    <w:p w:rsidR="004523E8" w:rsidRPr="00636069" w:rsidRDefault="004523E8" w:rsidP="00F64069">
      <w:pPr>
        <w:pStyle w:val="11"/>
        <w:jc w:val="right"/>
        <w:rPr>
          <w:b/>
          <w:szCs w:val="24"/>
        </w:rPr>
      </w:pPr>
      <w:r w:rsidRPr="00636069">
        <w:rPr>
          <w:b/>
          <w:szCs w:val="24"/>
        </w:rPr>
        <w:t xml:space="preserve">КГП на ПХВ «Городская поликлиника №3» </w:t>
      </w:r>
    </w:p>
    <w:p w:rsidR="004523E8" w:rsidRPr="00636069" w:rsidRDefault="004523E8" w:rsidP="00F64069">
      <w:pPr>
        <w:pStyle w:val="11"/>
        <w:jc w:val="right"/>
        <w:rPr>
          <w:b/>
          <w:szCs w:val="24"/>
        </w:rPr>
      </w:pPr>
      <w:r w:rsidRPr="00636069">
        <w:rPr>
          <w:b/>
          <w:szCs w:val="24"/>
        </w:rPr>
        <w:t xml:space="preserve">КГУ </w:t>
      </w:r>
      <w:r w:rsidR="00376804" w:rsidRPr="00636069">
        <w:rPr>
          <w:b/>
          <w:szCs w:val="24"/>
        </w:rPr>
        <w:t>«</w:t>
      </w:r>
      <w:r w:rsidRPr="00636069">
        <w:rPr>
          <w:b/>
          <w:szCs w:val="24"/>
        </w:rPr>
        <w:t xml:space="preserve">Управление здравоохранения </w:t>
      </w:r>
    </w:p>
    <w:p w:rsidR="004523E8" w:rsidRPr="00636069" w:rsidRDefault="004523E8" w:rsidP="00F64069">
      <w:pPr>
        <w:pStyle w:val="11"/>
        <w:jc w:val="right"/>
        <w:rPr>
          <w:b/>
          <w:szCs w:val="24"/>
        </w:rPr>
      </w:pPr>
      <w:r w:rsidRPr="00636069">
        <w:rPr>
          <w:b/>
          <w:szCs w:val="24"/>
        </w:rPr>
        <w:t>акимата Северо-Казахстанской области»</w:t>
      </w:r>
    </w:p>
    <w:p w:rsidR="004523E8" w:rsidRPr="00636069" w:rsidRDefault="004523E8" w:rsidP="00F64069">
      <w:pPr>
        <w:pStyle w:val="11"/>
        <w:jc w:val="right"/>
        <w:rPr>
          <w:szCs w:val="24"/>
        </w:rPr>
      </w:pPr>
      <w:r w:rsidRPr="00636069">
        <w:rPr>
          <w:b/>
          <w:szCs w:val="24"/>
        </w:rPr>
        <w:t xml:space="preserve"> </w:t>
      </w:r>
      <w:r w:rsidR="00AA6347">
        <w:rPr>
          <w:b/>
          <w:szCs w:val="24"/>
        </w:rPr>
        <w:t xml:space="preserve">от «01» марта 2022 года № </w:t>
      </w:r>
      <w:r w:rsidR="00AA6347" w:rsidRPr="00AA6347">
        <w:rPr>
          <w:b/>
          <w:szCs w:val="24"/>
        </w:rPr>
        <w:t>182</w:t>
      </w:r>
      <w:r w:rsidR="00106150" w:rsidRPr="00AA6347">
        <w:rPr>
          <w:b/>
          <w:szCs w:val="24"/>
        </w:rPr>
        <w:t>-п</w:t>
      </w:r>
    </w:p>
    <w:p w:rsidR="004523E8" w:rsidRPr="00636069" w:rsidRDefault="004523E8" w:rsidP="00F64069">
      <w:pPr>
        <w:pStyle w:val="11"/>
        <w:rPr>
          <w:color w:val="FF0000"/>
          <w:szCs w:val="24"/>
        </w:rPr>
      </w:pPr>
      <w:r w:rsidRPr="00636069">
        <w:rPr>
          <w:szCs w:val="24"/>
        </w:rPr>
        <w:t xml:space="preserve">                                                                                                             </w:t>
      </w:r>
    </w:p>
    <w:p w:rsidR="00D40003" w:rsidRPr="00636069" w:rsidRDefault="004523E8" w:rsidP="00F64069">
      <w:pPr>
        <w:spacing w:after="0" w:line="240" w:lineRule="auto"/>
        <w:jc w:val="center"/>
        <w:rPr>
          <w:rFonts w:ascii="Times New Roman" w:hAnsi="Times New Roman" w:cs="Times New Roman"/>
          <w:b/>
          <w:sz w:val="24"/>
          <w:szCs w:val="24"/>
        </w:rPr>
      </w:pPr>
      <w:r w:rsidRPr="00636069">
        <w:rPr>
          <w:rFonts w:ascii="Times New Roman" w:hAnsi="Times New Roman" w:cs="Times New Roman"/>
          <w:b/>
          <w:sz w:val="24"/>
          <w:szCs w:val="24"/>
        </w:rPr>
        <w:t xml:space="preserve"> ТЕНДЕРНАЯ ДОКУМЕНТАЦИЯ,</w:t>
      </w:r>
    </w:p>
    <w:p w:rsidR="004523E8" w:rsidRPr="00636069" w:rsidRDefault="004523E8" w:rsidP="00F64069">
      <w:pPr>
        <w:spacing w:line="240" w:lineRule="auto"/>
        <w:jc w:val="center"/>
        <w:rPr>
          <w:rFonts w:ascii="Times New Roman" w:hAnsi="Times New Roman" w:cs="Times New Roman"/>
          <w:b/>
          <w:sz w:val="24"/>
          <w:szCs w:val="24"/>
        </w:rPr>
      </w:pPr>
      <w:r w:rsidRPr="00636069">
        <w:rPr>
          <w:rFonts w:ascii="Times New Roman" w:hAnsi="Times New Roman" w:cs="Times New Roman"/>
          <w:b/>
          <w:sz w:val="24"/>
          <w:szCs w:val="24"/>
        </w:rPr>
        <w:t>предоставляемая потенциальным поставщикам для подготовки тендерны</w:t>
      </w:r>
      <w:r w:rsidR="00D40003" w:rsidRPr="00636069">
        <w:rPr>
          <w:rFonts w:ascii="Times New Roman" w:hAnsi="Times New Roman" w:cs="Times New Roman"/>
          <w:b/>
          <w:sz w:val="24"/>
          <w:szCs w:val="24"/>
        </w:rPr>
        <w:t xml:space="preserve">х заявок и участия в тендере </w:t>
      </w:r>
      <w:r w:rsidRPr="00636069">
        <w:rPr>
          <w:rFonts w:ascii="Times New Roman" w:hAnsi="Times New Roman" w:cs="Times New Roman"/>
          <w:b/>
          <w:sz w:val="24"/>
          <w:szCs w:val="24"/>
        </w:rPr>
        <w:t xml:space="preserve">по закупу </w:t>
      </w:r>
      <w:r w:rsidR="00096562">
        <w:rPr>
          <w:rFonts w:ascii="Times New Roman" w:hAnsi="Times New Roman" w:cs="Times New Roman"/>
          <w:b/>
          <w:sz w:val="24"/>
          <w:szCs w:val="24"/>
          <w:lang w:val="kk-KZ"/>
        </w:rPr>
        <w:t>лекар</w:t>
      </w:r>
      <w:r w:rsidR="00F12633">
        <w:rPr>
          <w:rFonts w:ascii="Times New Roman" w:hAnsi="Times New Roman" w:cs="Times New Roman"/>
          <w:b/>
          <w:sz w:val="24"/>
          <w:szCs w:val="24"/>
          <w:lang w:val="kk-KZ"/>
        </w:rPr>
        <w:t>с</w:t>
      </w:r>
      <w:r w:rsidR="00096562">
        <w:rPr>
          <w:rFonts w:ascii="Times New Roman" w:hAnsi="Times New Roman" w:cs="Times New Roman"/>
          <w:b/>
          <w:sz w:val="24"/>
          <w:szCs w:val="24"/>
          <w:lang w:val="kk-KZ"/>
        </w:rPr>
        <w:t>т</w:t>
      </w:r>
      <w:r w:rsidR="00F12633">
        <w:rPr>
          <w:rFonts w:ascii="Times New Roman" w:hAnsi="Times New Roman" w:cs="Times New Roman"/>
          <w:b/>
          <w:sz w:val="24"/>
          <w:szCs w:val="24"/>
          <w:lang w:val="kk-KZ"/>
        </w:rPr>
        <w:t xml:space="preserve">венных средств </w:t>
      </w:r>
      <w:r w:rsidR="00106150" w:rsidRPr="00636069">
        <w:rPr>
          <w:rFonts w:ascii="Times New Roman" w:eastAsia="Times New Roman" w:hAnsi="Times New Roman" w:cs="Times New Roman"/>
          <w:b/>
          <w:sz w:val="24"/>
          <w:szCs w:val="24"/>
        </w:rPr>
        <w:t>по Лотам №1-</w:t>
      </w:r>
      <w:r w:rsidR="00F12633">
        <w:rPr>
          <w:rFonts w:ascii="Times New Roman" w:hAnsi="Times New Roman" w:cs="Times New Roman"/>
          <w:b/>
          <w:sz w:val="24"/>
          <w:szCs w:val="24"/>
        </w:rPr>
        <w:t>2</w:t>
      </w:r>
    </w:p>
    <w:p w:rsidR="00D40003" w:rsidRPr="00636069" w:rsidRDefault="00D40003" w:rsidP="00F64069">
      <w:pPr>
        <w:spacing w:after="0" w:line="240" w:lineRule="auto"/>
        <w:jc w:val="center"/>
        <w:rPr>
          <w:rFonts w:ascii="Times New Roman" w:hAnsi="Times New Roman" w:cs="Times New Roman"/>
          <w:b/>
          <w:sz w:val="24"/>
          <w:szCs w:val="24"/>
        </w:rPr>
      </w:pPr>
    </w:p>
    <w:p w:rsidR="004523E8" w:rsidRPr="00636069" w:rsidRDefault="004523E8" w:rsidP="00F64069">
      <w:pPr>
        <w:spacing w:after="0"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636069">
        <w:rPr>
          <w:rFonts w:ascii="Times New Roman" w:hAnsi="Times New Roman" w:cs="Times New Roman"/>
          <w:sz w:val="24"/>
          <w:szCs w:val="24"/>
        </w:rPr>
        <w:t xml:space="preserve"> </w:t>
      </w:r>
      <w:r w:rsidRPr="00636069">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F12633">
        <w:rPr>
          <w:rFonts w:ascii="Times New Roman" w:hAnsi="Times New Roman" w:cs="Times New Roman"/>
          <w:b/>
          <w:sz w:val="24"/>
          <w:szCs w:val="24"/>
          <w:lang w:val="kk-KZ"/>
        </w:rPr>
        <w:t xml:space="preserve">лекарственных средств </w:t>
      </w:r>
      <w:r w:rsidRPr="00636069">
        <w:rPr>
          <w:rFonts w:ascii="Times New Roman" w:hAnsi="Times New Roman" w:cs="Times New Roman"/>
          <w:sz w:val="24"/>
          <w:szCs w:val="24"/>
        </w:rPr>
        <w:t>(далее - Тендерная документация), разработана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w:t>
      </w:r>
      <w:r w:rsidRPr="00636069">
        <w:rPr>
          <w:rFonts w:ascii="Times New Roman" w:hAnsi="Times New Roman" w:cs="Times New Roman"/>
          <w:i/>
          <w:sz w:val="24"/>
          <w:szCs w:val="24"/>
        </w:rPr>
        <w:t xml:space="preserve"> Правила</w:t>
      </w:r>
      <w:r w:rsidRPr="00636069">
        <w:rPr>
          <w:rFonts w:ascii="Times New Roman" w:hAnsi="Times New Roman" w:cs="Times New Roman"/>
          <w:sz w:val="24"/>
          <w:szCs w:val="24"/>
        </w:rPr>
        <w:t>).</w:t>
      </w:r>
    </w:p>
    <w:p w:rsidR="004523E8" w:rsidRPr="00636069" w:rsidRDefault="004523E8" w:rsidP="00F64069">
      <w:pPr>
        <w:pStyle w:val="a7"/>
        <w:spacing w:before="0" w:beforeAutospacing="0" w:after="0" w:afterAutospacing="0"/>
        <w:ind w:firstLine="539"/>
        <w:jc w:val="both"/>
        <w:rPr>
          <w:b/>
          <w:bCs/>
        </w:rPr>
      </w:pPr>
      <w:r w:rsidRPr="00636069">
        <w:rPr>
          <w:b/>
          <w:bCs/>
        </w:rPr>
        <w:t xml:space="preserve">Организатор тендера: </w:t>
      </w:r>
    </w:p>
    <w:p w:rsidR="004523E8" w:rsidRPr="00636069" w:rsidRDefault="004523E8" w:rsidP="00F64069">
      <w:pPr>
        <w:pStyle w:val="a7"/>
        <w:spacing w:before="0" w:beforeAutospacing="0" w:after="0" w:afterAutospacing="0"/>
        <w:ind w:firstLine="539"/>
        <w:jc w:val="both"/>
        <w:rPr>
          <w:b/>
          <w:bCs/>
        </w:rPr>
      </w:pPr>
      <w:r w:rsidRPr="00636069">
        <w:rPr>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636069">
        <w:rPr>
          <w:bCs/>
          <w:u w:val="single"/>
        </w:rPr>
        <w:t xml:space="preserve"> Депозитный счет: ИИК </w:t>
      </w:r>
      <w:r w:rsidRPr="00636069">
        <w:rPr>
          <w:u w:val="single"/>
        </w:rPr>
        <w:t> KZ3394814KZT22030774 АО "Евразийский Банк.</w:t>
      </w:r>
      <w:r w:rsidRPr="00636069">
        <w:rPr>
          <w:b/>
          <w:bCs/>
        </w:rPr>
        <w:t xml:space="preserve"> </w:t>
      </w:r>
    </w:p>
    <w:p w:rsidR="004523E8" w:rsidRPr="00636069" w:rsidRDefault="004523E8" w:rsidP="00F64069">
      <w:pPr>
        <w:pStyle w:val="a7"/>
        <w:spacing w:before="0" w:beforeAutospacing="0" w:after="0" w:afterAutospacing="0"/>
        <w:ind w:firstLine="539"/>
        <w:jc w:val="both"/>
      </w:pPr>
      <w:r w:rsidRPr="00636069">
        <w:t>Тендерная документация предоставляется бесплатно.</w:t>
      </w:r>
    </w:p>
    <w:p w:rsidR="00F64069" w:rsidRPr="00636069" w:rsidRDefault="00F64069" w:rsidP="00F64069">
      <w:pPr>
        <w:pStyle w:val="a7"/>
        <w:spacing w:before="0" w:beforeAutospacing="0" w:after="0" w:afterAutospacing="0"/>
        <w:ind w:firstLine="539"/>
        <w:jc w:val="both"/>
        <w:rPr>
          <w:bCs/>
        </w:rPr>
      </w:pPr>
    </w:p>
    <w:p w:rsidR="004523E8" w:rsidRPr="00636069" w:rsidRDefault="004523E8" w:rsidP="00F64069">
      <w:pPr>
        <w:spacing w:line="240" w:lineRule="auto"/>
        <w:ind w:firstLine="709"/>
        <w:jc w:val="center"/>
        <w:rPr>
          <w:rFonts w:ascii="Times New Roman" w:hAnsi="Times New Roman" w:cs="Times New Roman"/>
          <w:b/>
          <w:sz w:val="24"/>
          <w:szCs w:val="24"/>
        </w:rPr>
      </w:pPr>
      <w:r w:rsidRPr="00636069">
        <w:rPr>
          <w:rFonts w:ascii="Times New Roman" w:hAnsi="Times New Roman" w:cs="Times New Roman"/>
          <w:b/>
          <w:sz w:val="24"/>
          <w:szCs w:val="24"/>
        </w:rPr>
        <w:t>1. Предмет тендера</w:t>
      </w:r>
    </w:p>
    <w:p w:rsidR="004523E8" w:rsidRPr="00636069" w:rsidRDefault="004523E8" w:rsidP="00F64069">
      <w:pPr>
        <w:pStyle w:val="WW-3"/>
        <w:tabs>
          <w:tab w:val="clear" w:pos="709"/>
        </w:tabs>
        <w:ind w:firstLine="709"/>
        <w:rPr>
          <w:szCs w:val="24"/>
        </w:rPr>
      </w:pPr>
      <w:r w:rsidRPr="00636069">
        <w:rPr>
          <w:szCs w:val="24"/>
        </w:rPr>
        <w:t xml:space="preserve">1. Настоящая Тендерная документация по проведению тендера по закупу </w:t>
      </w:r>
      <w:r w:rsidR="00F12633">
        <w:rPr>
          <w:szCs w:val="24"/>
        </w:rPr>
        <w:t xml:space="preserve">лекарственных средств </w:t>
      </w:r>
      <w:r w:rsidRPr="00636069">
        <w:rPr>
          <w:szCs w:val="24"/>
        </w:rPr>
        <w:t>(далее - Товар), разработана с целью предоставления потенциальным поставщикам полной информации об их участии в тендере.</w:t>
      </w:r>
    </w:p>
    <w:p w:rsidR="004523E8" w:rsidRPr="00636069" w:rsidRDefault="004523E8" w:rsidP="00F64069">
      <w:pPr>
        <w:tabs>
          <w:tab w:val="left" w:pos="284"/>
        </w:tabs>
        <w:spacing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2. Тендер проводится с целью определения поставщиков</w:t>
      </w:r>
      <w:r w:rsidRPr="00636069">
        <w:rPr>
          <w:rFonts w:ascii="Times New Roman" w:hAnsi="Times New Roman" w:cs="Times New Roman"/>
          <w:b/>
          <w:sz w:val="24"/>
          <w:szCs w:val="24"/>
        </w:rPr>
        <w:t xml:space="preserve"> </w:t>
      </w:r>
      <w:r w:rsidRPr="00636069">
        <w:rPr>
          <w:rFonts w:ascii="Times New Roman" w:hAnsi="Times New Roman" w:cs="Times New Roman"/>
          <w:sz w:val="24"/>
          <w:szCs w:val="24"/>
          <w:lang w:eastAsia="ko-KR"/>
        </w:rPr>
        <w:t>товара</w:t>
      </w:r>
      <w:r w:rsidRPr="00636069">
        <w:rPr>
          <w:rFonts w:ascii="Times New Roman" w:hAnsi="Times New Roman" w:cs="Times New Roman"/>
          <w:sz w:val="24"/>
          <w:szCs w:val="24"/>
        </w:rPr>
        <w:t xml:space="preserve">. Перечень закупаемого </w:t>
      </w:r>
      <w:r w:rsidRPr="00636069">
        <w:rPr>
          <w:rFonts w:ascii="Times New Roman" w:hAnsi="Times New Roman" w:cs="Times New Roman"/>
          <w:sz w:val="24"/>
          <w:szCs w:val="24"/>
          <w:lang w:eastAsia="ko-KR"/>
        </w:rPr>
        <w:t>товара</w:t>
      </w:r>
      <w:r w:rsidRPr="00636069">
        <w:rPr>
          <w:rFonts w:ascii="Times New Roman" w:hAnsi="Times New Roman" w:cs="Times New Roman"/>
          <w:sz w:val="24"/>
          <w:szCs w:val="24"/>
        </w:rPr>
        <w:t xml:space="preserve"> приведен в </w:t>
      </w:r>
      <w:r w:rsidRPr="00636069">
        <w:rPr>
          <w:rFonts w:ascii="Times New Roman" w:hAnsi="Times New Roman" w:cs="Times New Roman"/>
          <w:i/>
          <w:sz w:val="24"/>
          <w:szCs w:val="24"/>
        </w:rPr>
        <w:t>приложении 1</w:t>
      </w:r>
      <w:r w:rsidRPr="00636069">
        <w:rPr>
          <w:rFonts w:ascii="Times New Roman" w:hAnsi="Times New Roman" w:cs="Times New Roman"/>
          <w:sz w:val="24"/>
          <w:szCs w:val="24"/>
        </w:rPr>
        <w:t xml:space="preserve"> к Тендерной документации. </w:t>
      </w:r>
    </w:p>
    <w:p w:rsidR="004523E8" w:rsidRPr="00636069"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3. Организатором тендера, Заказчиком Товаров выступает КГП на ПХВ «</w:t>
      </w:r>
      <w:r w:rsidR="00376804" w:rsidRPr="00636069">
        <w:rPr>
          <w:rFonts w:ascii="Times New Roman" w:hAnsi="Times New Roman" w:cs="Times New Roman"/>
          <w:sz w:val="24"/>
          <w:szCs w:val="24"/>
        </w:rPr>
        <w:t>Г</w:t>
      </w:r>
      <w:r w:rsidRPr="00636069">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636069"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 xml:space="preserve">4. Сумма, выделенная для закупа, в том числе по Лотам указана в </w:t>
      </w:r>
      <w:r w:rsidRPr="00636069">
        <w:rPr>
          <w:rFonts w:ascii="Times New Roman" w:hAnsi="Times New Roman" w:cs="Times New Roman"/>
          <w:i/>
          <w:sz w:val="24"/>
          <w:szCs w:val="24"/>
        </w:rPr>
        <w:t>приложении 1</w:t>
      </w:r>
      <w:r w:rsidRPr="00636069">
        <w:rPr>
          <w:rFonts w:ascii="Times New Roman" w:hAnsi="Times New Roman" w:cs="Times New Roman"/>
          <w:sz w:val="24"/>
          <w:szCs w:val="24"/>
        </w:rPr>
        <w:t xml:space="preserve"> к Тендерной документации.</w:t>
      </w:r>
    </w:p>
    <w:p w:rsidR="004523E8" w:rsidRPr="00636069"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 xml:space="preserve">5. Срок и адрес поставки: указан в </w:t>
      </w:r>
      <w:r w:rsidRPr="00636069">
        <w:rPr>
          <w:rFonts w:ascii="Times New Roman" w:hAnsi="Times New Roman" w:cs="Times New Roman"/>
          <w:i/>
          <w:sz w:val="24"/>
          <w:szCs w:val="24"/>
        </w:rPr>
        <w:t>приложении 1</w:t>
      </w:r>
      <w:r w:rsidRPr="00636069">
        <w:rPr>
          <w:rFonts w:ascii="Times New Roman" w:hAnsi="Times New Roman" w:cs="Times New Roman"/>
          <w:sz w:val="24"/>
          <w:szCs w:val="24"/>
        </w:rPr>
        <w:t xml:space="preserve"> к Тендерной документации. </w:t>
      </w:r>
    </w:p>
    <w:p w:rsidR="004523E8" w:rsidRPr="00636069" w:rsidRDefault="004523E8" w:rsidP="00F64069">
      <w:pPr>
        <w:pStyle w:val="31"/>
        <w:tabs>
          <w:tab w:val="left" w:pos="142"/>
          <w:tab w:val="left" w:pos="284"/>
        </w:tabs>
        <w:ind w:firstLine="709"/>
        <w:jc w:val="center"/>
        <w:rPr>
          <w:b/>
          <w:sz w:val="24"/>
          <w:szCs w:val="24"/>
        </w:rPr>
      </w:pPr>
    </w:p>
    <w:p w:rsidR="004523E8" w:rsidRPr="00636069" w:rsidRDefault="004523E8" w:rsidP="00F64069">
      <w:pPr>
        <w:pStyle w:val="31"/>
        <w:tabs>
          <w:tab w:val="left" w:pos="142"/>
          <w:tab w:val="left" w:pos="284"/>
        </w:tabs>
        <w:ind w:firstLine="709"/>
        <w:jc w:val="center"/>
        <w:rPr>
          <w:b/>
          <w:sz w:val="24"/>
          <w:szCs w:val="24"/>
        </w:rPr>
      </w:pPr>
      <w:r w:rsidRPr="00636069">
        <w:rPr>
          <w:b/>
          <w:sz w:val="24"/>
          <w:szCs w:val="24"/>
        </w:rPr>
        <w:t>2. Базовые условия платежа</w:t>
      </w:r>
    </w:p>
    <w:p w:rsidR="004523E8" w:rsidRPr="00636069" w:rsidRDefault="004523E8" w:rsidP="00F64069">
      <w:pPr>
        <w:spacing w:line="240" w:lineRule="auto"/>
        <w:ind w:firstLine="709"/>
        <w:jc w:val="both"/>
        <w:rPr>
          <w:rFonts w:ascii="Times New Roman" w:hAnsi="Times New Roman" w:cs="Times New Roman"/>
          <w:b/>
          <w:sz w:val="24"/>
          <w:szCs w:val="24"/>
        </w:rPr>
      </w:pPr>
      <w:r w:rsidRPr="00636069">
        <w:rPr>
          <w:rFonts w:ascii="Times New Roman" w:hAnsi="Times New Roman" w:cs="Times New Roman"/>
          <w:sz w:val="24"/>
          <w:szCs w:val="24"/>
        </w:rPr>
        <w:t>6. Базовые условия платежа: Оплата Заказчиком за Товар Поставщику будет производиться по мере поступления финансовых средств, авансирование не предусмотрено.</w:t>
      </w:r>
    </w:p>
    <w:p w:rsidR="004523E8" w:rsidRPr="00636069" w:rsidRDefault="004523E8" w:rsidP="00F64069">
      <w:pPr>
        <w:spacing w:line="240" w:lineRule="auto"/>
        <w:ind w:firstLine="709"/>
        <w:jc w:val="center"/>
        <w:rPr>
          <w:rFonts w:ascii="Times New Roman" w:hAnsi="Times New Roman" w:cs="Times New Roman"/>
          <w:b/>
          <w:sz w:val="24"/>
          <w:szCs w:val="24"/>
        </w:rPr>
      </w:pPr>
      <w:r w:rsidRPr="00636069">
        <w:rPr>
          <w:rFonts w:ascii="Times New Roman" w:hAnsi="Times New Roman" w:cs="Times New Roman"/>
          <w:b/>
          <w:sz w:val="24"/>
          <w:szCs w:val="24"/>
        </w:rPr>
        <w:t>3. Правомочность и квалификация потенциальных поставщиков</w:t>
      </w:r>
    </w:p>
    <w:p w:rsidR="004523E8" w:rsidRPr="00636069" w:rsidRDefault="004523E8" w:rsidP="00F64069">
      <w:pPr>
        <w:pStyle w:val="WW-3"/>
        <w:tabs>
          <w:tab w:val="clear" w:pos="284"/>
          <w:tab w:val="clear" w:pos="709"/>
        </w:tabs>
        <w:ind w:firstLine="709"/>
        <w:rPr>
          <w:szCs w:val="24"/>
        </w:rPr>
      </w:pPr>
      <w:r w:rsidRPr="00F12633">
        <w:rPr>
          <w:szCs w:val="24"/>
          <w:highlight w:val="green"/>
        </w:rPr>
        <w:t>7. К тендеру допускаются желающие потенциальные поставщики, занимающиеся производством и/или реализацией</w:t>
      </w:r>
      <w:r w:rsidR="00F12633">
        <w:rPr>
          <w:szCs w:val="24"/>
          <w:highlight w:val="green"/>
          <w:lang w:eastAsia="ko-KR"/>
        </w:rPr>
        <w:t xml:space="preserve"> лекарственных средств</w:t>
      </w:r>
      <w:r w:rsidRPr="00F12633">
        <w:rPr>
          <w:szCs w:val="24"/>
          <w:highlight w:val="green"/>
        </w:rPr>
        <w:t xml:space="preserve">, гарантирующих поставку закупаемого </w:t>
      </w:r>
      <w:r w:rsidRPr="00F12633">
        <w:rPr>
          <w:szCs w:val="24"/>
          <w:highlight w:val="green"/>
          <w:lang w:eastAsia="ko-KR"/>
        </w:rPr>
        <w:t>товара</w:t>
      </w:r>
      <w:r w:rsidRPr="00F12633">
        <w:rPr>
          <w:szCs w:val="24"/>
          <w:highlight w:val="green"/>
        </w:rPr>
        <w:t>, соответствующего по качеству и техническим требованиям, указанным в технической спецификации (</w:t>
      </w:r>
      <w:r w:rsidRPr="00F12633">
        <w:rPr>
          <w:i/>
          <w:szCs w:val="24"/>
          <w:highlight w:val="green"/>
        </w:rPr>
        <w:t xml:space="preserve">Приложение 2 </w:t>
      </w:r>
      <w:r w:rsidRPr="00F12633">
        <w:rPr>
          <w:szCs w:val="24"/>
          <w:highlight w:val="green"/>
        </w:rPr>
        <w:t>к Тендерной документации).</w:t>
      </w:r>
      <w:r w:rsidRPr="00636069">
        <w:rPr>
          <w:szCs w:val="24"/>
        </w:rPr>
        <w:t xml:space="preserve"> </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636069" w:rsidRDefault="004523E8" w:rsidP="00F64069">
      <w:pPr>
        <w:pStyle w:val="Iauiue"/>
        <w:widowControl/>
        <w:ind w:firstLine="720"/>
        <w:jc w:val="both"/>
        <w:rPr>
          <w:sz w:val="24"/>
          <w:szCs w:val="24"/>
        </w:rPr>
      </w:pPr>
      <w:r w:rsidRPr="00636069">
        <w:rPr>
          <w:sz w:val="24"/>
          <w:szCs w:val="24"/>
        </w:rPr>
        <w:lastRenderedPageBreak/>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636069" w:rsidRDefault="004523E8" w:rsidP="00F64069">
      <w:pPr>
        <w:pStyle w:val="Iauiue"/>
        <w:widowControl/>
        <w:ind w:firstLine="720"/>
        <w:jc w:val="both"/>
        <w:rPr>
          <w:sz w:val="24"/>
          <w:szCs w:val="24"/>
        </w:rPr>
      </w:pPr>
      <w:r w:rsidRPr="00636069">
        <w:rPr>
          <w:sz w:val="24"/>
          <w:szCs w:val="24"/>
        </w:rPr>
        <w:t>2) правоспособность на осуществление соответствующей фармацевтической деятельности;</w:t>
      </w:r>
    </w:p>
    <w:p w:rsidR="004523E8" w:rsidRPr="00636069" w:rsidRDefault="004523E8" w:rsidP="00F64069">
      <w:pPr>
        <w:pStyle w:val="Iauiue"/>
        <w:widowControl/>
        <w:ind w:firstLine="720"/>
        <w:jc w:val="both"/>
        <w:rPr>
          <w:sz w:val="24"/>
          <w:szCs w:val="24"/>
        </w:rPr>
      </w:pPr>
      <w:r w:rsidRPr="00636069">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636069" w:rsidRDefault="004523E8" w:rsidP="00F64069">
      <w:pPr>
        <w:pStyle w:val="Iauiue"/>
        <w:widowControl/>
        <w:jc w:val="both"/>
        <w:rPr>
          <w:sz w:val="24"/>
          <w:szCs w:val="24"/>
        </w:rPr>
      </w:pPr>
      <w:r w:rsidRPr="00636069">
        <w:rPr>
          <w:sz w:val="24"/>
          <w:szCs w:val="24"/>
        </w:rPr>
        <w:t xml:space="preserve"> </w:t>
      </w:r>
      <w:r w:rsidRPr="00636069">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636069" w:rsidRDefault="004523E8" w:rsidP="00F64069">
      <w:pPr>
        <w:pStyle w:val="Iauiue"/>
        <w:widowControl/>
        <w:ind w:firstLine="709"/>
        <w:jc w:val="both"/>
        <w:rPr>
          <w:sz w:val="24"/>
          <w:szCs w:val="24"/>
        </w:rPr>
      </w:pPr>
      <w:r w:rsidRPr="00636069">
        <w:rPr>
          <w:sz w:val="24"/>
          <w:szCs w:val="24"/>
        </w:rPr>
        <w:t>5) не подлежит процедуре банкротства либо ликвидации. Требования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4523E8" w:rsidRPr="00636069" w:rsidRDefault="004523E8" w:rsidP="00F64069">
      <w:pPr>
        <w:pStyle w:val="Iauiue"/>
        <w:widowControl/>
        <w:rPr>
          <w:b/>
          <w:sz w:val="24"/>
          <w:szCs w:val="24"/>
        </w:rPr>
      </w:pPr>
    </w:p>
    <w:p w:rsidR="004523E8" w:rsidRPr="00636069" w:rsidRDefault="004523E8" w:rsidP="00F64069">
      <w:pPr>
        <w:pStyle w:val="Iauiue"/>
        <w:widowControl/>
        <w:ind w:firstLine="709"/>
        <w:jc w:val="center"/>
        <w:rPr>
          <w:b/>
          <w:sz w:val="24"/>
          <w:szCs w:val="24"/>
        </w:rPr>
      </w:pPr>
      <w:r w:rsidRPr="00636069">
        <w:rPr>
          <w:b/>
          <w:sz w:val="24"/>
          <w:szCs w:val="24"/>
        </w:rPr>
        <w:t>4. Содержание тендерной документации</w:t>
      </w:r>
    </w:p>
    <w:p w:rsidR="004523E8" w:rsidRPr="00636069" w:rsidRDefault="004523E8" w:rsidP="00F64069">
      <w:pPr>
        <w:pStyle w:val="a7"/>
        <w:spacing w:before="0" w:beforeAutospacing="0" w:after="0" w:afterAutospacing="0"/>
        <w:ind w:firstLine="709"/>
        <w:jc w:val="both"/>
      </w:pPr>
      <w:r w:rsidRPr="00636069">
        <w:t> 9.Тендерная документация содержит следующую информацию:</w:t>
      </w:r>
    </w:p>
    <w:p w:rsidR="004523E8" w:rsidRPr="00636069" w:rsidRDefault="004523E8" w:rsidP="00F64069">
      <w:pPr>
        <w:pStyle w:val="a3"/>
        <w:ind w:firstLine="540"/>
        <w:rPr>
          <w:sz w:val="24"/>
          <w:szCs w:val="24"/>
        </w:rPr>
      </w:pPr>
      <w:r w:rsidRPr="00636069">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4523E8" w:rsidRPr="00636069" w:rsidRDefault="004523E8" w:rsidP="00F64069">
      <w:pPr>
        <w:spacing w:line="240" w:lineRule="auto"/>
        <w:ind w:firstLine="567"/>
        <w:jc w:val="both"/>
        <w:rPr>
          <w:rFonts w:ascii="Times New Roman" w:hAnsi="Times New Roman" w:cs="Times New Roman"/>
          <w:sz w:val="24"/>
          <w:szCs w:val="24"/>
        </w:rPr>
      </w:pPr>
      <w:r w:rsidRPr="00636069">
        <w:rPr>
          <w:rFonts w:ascii="Times New Roman" w:hAnsi="Times New Roman" w:cs="Times New Roman"/>
          <w:sz w:val="24"/>
          <w:szCs w:val="24"/>
        </w:rPr>
        <w:t xml:space="preserve">2) информацию, указанную в пункте 14 Правил; </w:t>
      </w:r>
    </w:p>
    <w:p w:rsidR="004523E8" w:rsidRPr="00636069" w:rsidRDefault="004523E8" w:rsidP="00F64069">
      <w:pPr>
        <w:pStyle w:val="a7"/>
        <w:spacing w:before="0" w:beforeAutospacing="0" w:after="0" w:afterAutospacing="0"/>
        <w:ind w:firstLine="540"/>
        <w:jc w:val="both"/>
      </w:pPr>
      <w:r w:rsidRPr="00636069">
        <w:t xml:space="preserve">3) перечень закупаемых </w:t>
      </w:r>
      <w:r w:rsidRPr="00636069">
        <w:rPr>
          <w:lang w:eastAsia="ko-KR"/>
        </w:rPr>
        <w:t>товаров</w:t>
      </w:r>
      <w:r w:rsidRPr="00636069">
        <w:t xml:space="preserve"> согласно </w:t>
      </w:r>
      <w:r w:rsidRPr="00636069">
        <w:rPr>
          <w:i/>
        </w:rPr>
        <w:t>приложению 1</w:t>
      </w:r>
      <w:r w:rsidRPr="00636069">
        <w:t xml:space="preserve"> к Тендерной документации;</w:t>
      </w:r>
    </w:p>
    <w:p w:rsidR="004523E8" w:rsidRPr="00636069" w:rsidRDefault="004523E8" w:rsidP="00F64069">
      <w:pPr>
        <w:pStyle w:val="a7"/>
        <w:spacing w:before="0" w:beforeAutospacing="0" w:after="0" w:afterAutospacing="0"/>
        <w:ind w:firstLine="540"/>
        <w:jc w:val="both"/>
      </w:pPr>
      <w:r w:rsidRPr="00636069">
        <w:t>4) требуемые технические характеристики согласно приложению</w:t>
      </w:r>
      <w:r w:rsidRPr="00636069">
        <w:rPr>
          <w:i/>
        </w:rPr>
        <w:t xml:space="preserve"> 2</w:t>
      </w:r>
      <w:r w:rsidRPr="00636069">
        <w:t xml:space="preserve"> к Тендерной документации;</w:t>
      </w:r>
    </w:p>
    <w:p w:rsidR="004523E8" w:rsidRPr="00636069" w:rsidRDefault="004523E8" w:rsidP="00F64069">
      <w:pPr>
        <w:pStyle w:val="a7"/>
        <w:spacing w:before="0" w:beforeAutospacing="0" w:after="0" w:afterAutospacing="0"/>
        <w:ind w:firstLine="540"/>
        <w:jc w:val="both"/>
        <w:rPr>
          <w:i/>
        </w:rPr>
      </w:pPr>
      <w:r w:rsidRPr="00636069">
        <w:t xml:space="preserve">5) заявка на участие в тендере для индивидуальных предпринимателей и юридических лиц согласно </w:t>
      </w:r>
      <w:r w:rsidRPr="00636069">
        <w:rPr>
          <w:i/>
        </w:rPr>
        <w:t xml:space="preserve">приложению 3 </w:t>
      </w:r>
      <w:r w:rsidRPr="00636069">
        <w:t>к Тендерной документации</w:t>
      </w:r>
      <w:r w:rsidRPr="00636069">
        <w:rPr>
          <w:i/>
        </w:rPr>
        <w:t>;</w:t>
      </w:r>
    </w:p>
    <w:p w:rsidR="004523E8" w:rsidRPr="00636069" w:rsidRDefault="004523E8" w:rsidP="00F64069">
      <w:pPr>
        <w:pStyle w:val="a7"/>
        <w:spacing w:before="0" w:beforeAutospacing="0" w:after="0" w:afterAutospacing="0"/>
        <w:ind w:firstLine="540"/>
        <w:jc w:val="both"/>
      </w:pPr>
      <w:r w:rsidRPr="00636069">
        <w:t xml:space="preserve">6) обеспечение тендерной заявки (Банковская гарантия) согласно </w:t>
      </w:r>
      <w:r w:rsidRPr="00636069">
        <w:rPr>
          <w:i/>
        </w:rPr>
        <w:t>приложению 4</w:t>
      </w:r>
      <w:r w:rsidRPr="00636069">
        <w:t xml:space="preserve"> к Тендерной документации;</w:t>
      </w:r>
    </w:p>
    <w:p w:rsidR="004523E8" w:rsidRPr="00636069" w:rsidRDefault="004523E8" w:rsidP="00F64069">
      <w:pPr>
        <w:pStyle w:val="a7"/>
        <w:spacing w:before="0" w:beforeAutospacing="0" w:after="0" w:afterAutospacing="0"/>
        <w:ind w:firstLine="540"/>
        <w:jc w:val="both"/>
        <w:rPr>
          <w:i/>
        </w:rPr>
      </w:pPr>
      <w:r w:rsidRPr="00636069">
        <w:t>7) форму представления ценового предложения согласно</w:t>
      </w:r>
      <w:r w:rsidRPr="00636069">
        <w:rPr>
          <w:i/>
        </w:rPr>
        <w:t xml:space="preserve"> приложению 5 </w:t>
      </w:r>
      <w:r w:rsidRPr="00636069">
        <w:t>к</w:t>
      </w:r>
      <w:r w:rsidRPr="00636069">
        <w:rPr>
          <w:i/>
        </w:rPr>
        <w:t xml:space="preserve"> </w:t>
      </w:r>
      <w:r w:rsidRPr="00636069">
        <w:t>Тендерной документации</w:t>
      </w:r>
      <w:r w:rsidRPr="00636069">
        <w:rPr>
          <w:i/>
        </w:rPr>
        <w:t xml:space="preserve">; </w:t>
      </w:r>
    </w:p>
    <w:p w:rsidR="004523E8" w:rsidRPr="00636069" w:rsidRDefault="004523E8" w:rsidP="00F64069">
      <w:pPr>
        <w:pStyle w:val="a7"/>
        <w:spacing w:before="0" w:beforeAutospacing="0" w:after="0" w:afterAutospacing="0"/>
        <w:ind w:firstLine="540"/>
        <w:jc w:val="both"/>
      </w:pPr>
      <w:r w:rsidRPr="00636069">
        <w:t>8) проект договора о закупе согласно</w:t>
      </w:r>
      <w:r w:rsidRPr="00636069">
        <w:rPr>
          <w:i/>
        </w:rPr>
        <w:t xml:space="preserve"> приложению 6 к </w:t>
      </w:r>
      <w:r w:rsidRPr="00636069">
        <w:t>Тендерной документации;</w:t>
      </w:r>
    </w:p>
    <w:p w:rsidR="004523E8" w:rsidRPr="00636069" w:rsidRDefault="004523E8" w:rsidP="00F64069">
      <w:pPr>
        <w:pStyle w:val="a7"/>
        <w:spacing w:before="0" w:beforeAutospacing="0" w:after="0" w:afterAutospacing="0"/>
        <w:ind w:firstLine="540"/>
        <w:jc w:val="both"/>
      </w:pPr>
      <w:r w:rsidRPr="00636069">
        <w:t xml:space="preserve">9) форму заполнения описи документов, прилагаемых к заявке потенциального поставщика согласно </w:t>
      </w:r>
      <w:r w:rsidRPr="00636069">
        <w:rPr>
          <w:i/>
        </w:rPr>
        <w:t xml:space="preserve">приложению 7 </w:t>
      </w:r>
      <w:r w:rsidRPr="00636069">
        <w:t>к Тендерной документации;</w:t>
      </w:r>
    </w:p>
    <w:p w:rsidR="004523E8" w:rsidRPr="00636069" w:rsidRDefault="004523E8" w:rsidP="00F64069">
      <w:pPr>
        <w:spacing w:line="240" w:lineRule="auto"/>
        <w:ind w:firstLine="540"/>
        <w:jc w:val="both"/>
        <w:rPr>
          <w:rFonts w:ascii="Times New Roman" w:hAnsi="Times New Roman" w:cs="Times New Roman"/>
          <w:sz w:val="24"/>
          <w:szCs w:val="24"/>
        </w:rPr>
      </w:pPr>
      <w:r w:rsidRPr="00636069">
        <w:rPr>
          <w:rFonts w:ascii="Times New Roman" w:hAnsi="Times New Roman" w:cs="Times New Roman"/>
          <w:sz w:val="24"/>
          <w:szCs w:val="24"/>
        </w:rPr>
        <w:t>10) форма в</w:t>
      </w:r>
      <w:r w:rsidRPr="00636069">
        <w:rPr>
          <w:rFonts w:ascii="Times New Roman" w:hAnsi="Times New Roman" w:cs="Times New Roman"/>
          <w:color w:val="000000"/>
          <w:sz w:val="24"/>
          <w:szCs w:val="24"/>
        </w:rPr>
        <w:t>ыписки о текущем составе участников или акционеров</w:t>
      </w:r>
      <w:r w:rsidRPr="00636069">
        <w:rPr>
          <w:rFonts w:ascii="Times New Roman" w:hAnsi="Times New Roman" w:cs="Times New Roman"/>
          <w:sz w:val="24"/>
          <w:szCs w:val="24"/>
        </w:rPr>
        <w:br/>
      </w:r>
      <w:r w:rsidRPr="00636069">
        <w:rPr>
          <w:rFonts w:ascii="Times New Roman" w:hAnsi="Times New Roman" w:cs="Times New Roman"/>
          <w:color w:val="000000"/>
          <w:sz w:val="24"/>
          <w:szCs w:val="24"/>
        </w:rPr>
        <w:t xml:space="preserve">потенциального поставщика, влияющих на принятие решений исполнительным органом согласно </w:t>
      </w:r>
      <w:r w:rsidRPr="00636069">
        <w:rPr>
          <w:rFonts w:ascii="Times New Roman" w:hAnsi="Times New Roman" w:cs="Times New Roman"/>
          <w:i/>
          <w:color w:val="000000"/>
          <w:sz w:val="24"/>
          <w:szCs w:val="24"/>
        </w:rPr>
        <w:t>приложению 8</w:t>
      </w:r>
      <w:r w:rsidRPr="00636069">
        <w:rPr>
          <w:rFonts w:ascii="Times New Roman" w:hAnsi="Times New Roman" w:cs="Times New Roman"/>
          <w:color w:val="000000"/>
          <w:sz w:val="24"/>
          <w:szCs w:val="24"/>
        </w:rPr>
        <w:t xml:space="preserve"> к Тендерной документации.</w:t>
      </w:r>
    </w:p>
    <w:p w:rsidR="004523E8" w:rsidRPr="00636069" w:rsidRDefault="004523E8" w:rsidP="00F64069">
      <w:pPr>
        <w:spacing w:line="240" w:lineRule="auto"/>
        <w:jc w:val="both"/>
        <w:rPr>
          <w:rFonts w:ascii="Times New Roman" w:hAnsi="Times New Roman" w:cs="Times New Roman"/>
          <w:sz w:val="24"/>
          <w:szCs w:val="24"/>
        </w:rPr>
      </w:pPr>
      <w:bookmarkStart w:id="0" w:name="z76"/>
      <w:r w:rsidRPr="00636069">
        <w:rPr>
          <w:rFonts w:ascii="Times New Roman" w:hAnsi="Times New Roman" w:cs="Times New Roman"/>
          <w:color w:val="000000"/>
          <w:sz w:val="24"/>
          <w:szCs w:val="24"/>
        </w:rPr>
        <w:t>     </w:t>
      </w:r>
      <w:bookmarkEnd w:id="0"/>
      <w:r w:rsidRPr="00636069">
        <w:rPr>
          <w:rFonts w:ascii="Times New Roman" w:hAnsi="Times New Roman" w:cs="Times New Roman"/>
          <w:color w:val="000000"/>
          <w:sz w:val="24"/>
          <w:szCs w:val="24"/>
        </w:rPr>
        <w:t xml:space="preserve">  11)</w:t>
      </w:r>
      <w:r w:rsidRPr="00636069">
        <w:rPr>
          <w:rFonts w:ascii="Times New Roman" w:hAnsi="Times New Roman" w:cs="Times New Roman"/>
          <w:sz w:val="24"/>
          <w:szCs w:val="24"/>
        </w:rPr>
        <w:t xml:space="preserve"> обеспечение исполнения договора (Банковская гарантия) согласно </w:t>
      </w:r>
      <w:r w:rsidRPr="00636069">
        <w:rPr>
          <w:rFonts w:ascii="Times New Roman" w:hAnsi="Times New Roman" w:cs="Times New Roman"/>
          <w:i/>
          <w:sz w:val="24"/>
          <w:szCs w:val="24"/>
        </w:rPr>
        <w:t>приложению 9</w:t>
      </w:r>
      <w:r w:rsidRPr="00636069">
        <w:rPr>
          <w:rFonts w:ascii="Times New Roman" w:hAnsi="Times New Roman" w:cs="Times New Roman"/>
          <w:sz w:val="24"/>
          <w:szCs w:val="24"/>
        </w:rPr>
        <w:t xml:space="preserve"> к Тендерной документации.</w:t>
      </w:r>
    </w:p>
    <w:p w:rsidR="004523E8" w:rsidRPr="00636069" w:rsidRDefault="00F64069" w:rsidP="00F64069">
      <w:pPr>
        <w:pStyle w:val="a7"/>
        <w:spacing w:before="0" w:beforeAutospacing="0" w:after="0" w:afterAutospacing="0"/>
        <w:ind w:firstLine="540"/>
        <w:jc w:val="both"/>
        <w:rPr>
          <w:b/>
        </w:rPr>
      </w:pPr>
      <w:r w:rsidRPr="00636069">
        <w:rPr>
          <w:b/>
        </w:rPr>
        <w:t xml:space="preserve">       </w:t>
      </w:r>
    </w:p>
    <w:p w:rsidR="004523E8" w:rsidRPr="00636069" w:rsidRDefault="004523E8" w:rsidP="00F64069">
      <w:pPr>
        <w:pStyle w:val="a7"/>
        <w:spacing w:before="0" w:beforeAutospacing="0" w:after="0" w:afterAutospacing="0"/>
        <w:ind w:firstLine="540"/>
        <w:jc w:val="center"/>
        <w:rPr>
          <w:b/>
        </w:rPr>
      </w:pPr>
      <w:r w:rsidRPr="00636069">
        <w:rPr>
          <w:b/>
        </w:rPr>
        <w:t>5.Способы разъяснения по содержанию тендерной документации.</w:t>
      </w:r>
    </w:p>
    <w:p w:rsidR="004523E8" w:rsidRPr="00636069" w:rsidRDefault="004523E8" w:rsidP="00F64069">
      <w:pPr>
        <w:pStyle w:val="a7"/>
        <w:spacing w:before="0" w:beforeAutospacing="0" w:after="0" w:afterAutospacing="0"/>
        <w:ind w:firstLine="539"/>
        <w:jc w:val="both"/>
      </w:pPr>
      <w:r w:rsidRPr="00636069">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636069" w:rsidRDefault="004523E8" w:rsidP="00F64069">
      <w:pPr>
        <w:pStyle w:val="a7"/>
        <w:spacing w:before="0" w:beforeAutospacing="0" w:after="0" w:afterAutospacing="0"/>
        <w:ind w:firstLine="539"/>
        <w:jc w:val="both"/>
        <w:rPr>
          <w:i/>
        </w:rPr>
      </w:pPr>
      <w:r w:rsidRPr="00636069">
        <w:t xml:space="preserve">11. Запросы потенциальных поставщиков необходимо направлять по следующим реквизитам организатора закупок:  </w:t>
      </w:r>
      <w:r w:rsidRPr="00636069">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308</w:t>
      </w:r>
      <w:r w:rsidRPr="00636069">
        <w:rPr>
          <w:highlight w:val="yellow"/>
        </w:rPr>
        <w:t>.</w:t>
      </w:r>
    </w:p>
    <w:p w:rsidR="004523E8" w:rsidRPr="00636069" w:rsidRDefault="004523E8" w:rsidP="00F64069">
      <w:pPr>
        <w:pStyle w:val="a7"/>
        <w:spacing w:before="0" w:beforeAutospacing="0" w:after="0" w:afterAutospacing="0"/>
        <w:ind w:firstLine="539"/>
        <w:jc w:val="both"/>
      </w:pPr>
      <w:r w:rsidRPr="00636069">
        <w:rPr>
          <w:color w:val="000000"/>
        </w:rPr>
        <w:t xml:space="preserve">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w:t>
      </w:r>
      <w:r w:rsidRPr="00636069">
        <w:rPr>
          <w:color w:val="000000"/>
        </w:rPr>
        <w:lastRenderedPageBreak/>
        <w:t>окончательный срок приема тендерных заявок продлевается на срок не менее пяти календарных</w:t>
      </w:r>
      <w:r w:rsidRPr="00636069">
        <w:t xml:space="preserve"> дней.</w:t>
      </w:r>
    </w:p>
    <w:p w:rsidR="004523E8" w:rsidRPr="00636069" w:rsidRDefault="004523E8" w:rsidP="00F64069">
      <w:pPr>
        <w:pStyle w:val="a7"/>
        <w:spacing w:before="0" w:beforeAutospacing="0" w:after="0" w:afterAutospacing="0"/>
        <w:ind w:firstLine="709"/>
        <w:jc w:val="center"/>
        <w:rPr>
          <w:b/>
          <w:bCs/>
        </w:rPr>
      </w:pPr>
    </w:p>
    <w:p w:rsidR="004523E8" w:rsidRPr="00636069" w:rsidRDefault="004523E8" w:rsidP="00F64069">
      <w:pPr>
        <w:pStyle w:val="a7"/>
        <w:spacing w:before="0" w:beforeAutospacing="0" w:after="0" w:afterAutospacing="0"/>
        <w:ind w:firstLine="709"/>
        <w:jc w:val="center"/>
        <w:rPr>
          <w:b/>
          <w:bCs/>
        </w:rPr>
      </w:pPr>
      <w:r w:rsidRPr="00636069">
        <w:rPr>
          <w:b/>
          <w:bCs/>
        </w:rPr>
        <w:t>6. Срок действия, содержание, представление и отзыв тендерных заявок</w:t>
      </w:r>
    </w:p>
    <w:p w:rsidR="004523E8" w:rsidRPr="00636069" w:rsidRDefault="004523E8" w:rsidP="00F64069">
      <w:pPr>
        <w:pStyle w:val="a7"/>
        <w:spacing w:before="0" w:beforeAutospacing="0" w:after="0" w:afterAutospacing="0"/>
        <w:ind w:firstLine="709"/>
        <w:jc w:val="both"/>
      </w:pPr>
      <w:r w:rsidRPr="00636069">
        <w:t xml:space="preserve">13. </w:t>
      </w:r>
      <w:r w:rsidRPr="00636069">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636069" w:rsidRDefault="004523E8" w:rsidP="00F64069">
      <w:pPr>
        <w:pStyle w:val="a7"/>
        <w:spacing w:before="0" w:beforeAutospacing="0" w:after="0" w:afterAutospacing="0"/>
        <w:ind w:firstLine="709"/>
        <w:jc w:val="both"/>
      </w:pPr>
      <w:r w:rsidRPr="00636069">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636069" w:rsidRDefault="004523E8" w:rsidP="00F64069">
      <w:pPr>
        <w:pStyle w:val="a7"/>
        <w:spacing w:before="0" w:beforeAutospacing="0" w:after="0" w:afterAutospacing="0"/>
        <w:ind w:firstLine="709"/>
        <w:jc w:val="both"/>
      </w:pPr>
      <w:r w:rsidRPr="00636069">
        <w:rPr>
          <w:color w:val="000000"/>
        </w:rPr>
        <w:t xml:space="preserve">15.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 </w:t>
      </w:r>
    </w:p>
    <w:p w:rsidR="004523E8" w:rsidRPr="00636069" w:rsidRDefault="004523E8" w:rsidP="00F64069">
      <w:pPr>
        <w:pStyle w:val="a7"/>
        <w:spacing w:before="0" w:beforeAutospacing="0" w:after="0" w:afterAutospacing="0"/>
        <w:ind w:firstLine="709"/>
        <w:jc w:val="both"/>
      </w:pPr>
      <w:r w:rsidRPr="00636069">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документы, указанные в подпунктах 2), 3), 4), 5), 6), 7) п.58 Правил.</w:t>
      </w:r>
    </w:p>
    <w:p w:rsidR="004523E8" w:rsidRPr="00636069" w:rsidRDefault="004523E8" w:rsidP="00F64069">
      <w:pPr>
        <w:pStyle w:val="a7"/>
        <w:spacing w:before="0" w:beforeAutospacing="0" w:after="0" w:afterAutospacing="0"/>
        <w:ind w:firstLine="709"/>
        <w:jc w:val="both"/>
      </w:pPr>
      <w:r w:rsidRPr="00636069">
        <w:t xml:space="preserve">17. </w:t>
      </w:r>
      <w:r w:rsidRPr="00636069">
        <w:rPr>
          <w:color w:val="000000"/>
        </w:rPr>
        <w:t>Основная часть тендерной заявки содержит:</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636069" w:rsidRDefault="004523E8" w:rsidP="00F64069">
      <w:pPr>
        <w:spacing w:line="240" w:lineRule="auto"/>
        <w:jc w:val="both"/>
        <w:rPr>
          <w:rFonts w:ascii="Times New Roman" w:hAnsi="Times New Roman" w:cs="Times New Roman"/>
          <w:sz w:val="24"/>
          <w:szCs w:val="24"/>
        </w:rPr>
      </w:pPr>
      <w:bookmarkStart w:id="1" w:name="z286"/>
      <w:r w:rsidRPr="00636069">
        <w:rPr>
          <w:rFonts w:ascii="Times New Roman" w:hAnsi="Times New Roman" w:cs="Times New Roman"/>
          <w:color w:val="000000"/>
          <w:sz w:val="24"/>
          <w:szCs w:val="24"/>
        </w:rPr>
        <w:t xml:space="preserve">           </w:t>
      </w:r>
      <w:bookmarkEnd w:id="1"/>
      <w:r w:rsidRPr="00636069">
        <w:rPr>
          <w:rFonts w:ascii="Times New Roman" w:hAnsi="Times New Roman" w:cs="Times New Roman"/>
          <w:sz w:val="24"/>
          <w:szCs w:val="24"/>
        </w:rPr>
        <w:t xml:space="preserve">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7) ценовое предложение по форме, утвержденной уполномоченным органом в области здравоохранения;</w:t>
      </w:r>
    </w:p>
    <w:p w:rsidR="004523E8" w:rsidRPr="00636069" w:rsidRDefault="004523E8" w:rsidP="00F64069">
      <w:pPr>
        <w:spacing w:line="240" w:lineRule="auto"/>
        <w:jc w:val="both"/>
        <w:rPr>
          <w:rFonts w:ascii="Times New Roman" w:hAnsi="Times New Roman" w:cs="Times New Roman"/>
          <w:sz w:val="24"/>
          <w:szCs w:val="24"/>
        </w:rPr>
      </w:pPr>
      <w:r w:rsidRPr="00636069">
        <w:rPr>
          <w:rFonts w:ascii="Times New Roman" w:hAnsi="Times New Roman" w:cs="Times New Roman"/>
          <w:sz w:val="24"/>
          <w:szCs w:val="24"/>
        </w:rPr>
        <w:t xml:space="preserve"> </w:t>
      </w:r>
      <w:r w:rsidRPr="00636069">
        <w:rPr>
          <w:rFonts w:ascii="Times New Roman" w:hAnsi="Times New Roman" w:cs="Times New Roman"/>
          <w:sz w:val="24"/>
          <w:szCs w:val="24"/>
        </w:rPr>
        <w:tab/>
        <w:t>8) оригинал документа, подтверждающего внесение гарантийного обеспечения тендерной заявки.</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18.Техническая часть тендерной заявки содержит:</w:t>
      </w:r>
    </w:p>
    <w:p w:rsidR="004523E8" w:rsidRPr="00636069" w:rsidRDefault="004523E8" w:rsidP="00F64069">
      <w:pPr>
        <w:pStyle w:val="a7"/>
        <w:spacing w:before="0" w:beforeAutospacing="0" w:after="0" w:afterAutospacing="0"/>
        <w:ind w:firstLine="709"/>
        <w:jc w:val="both"/>
      </w:pPr>
      <w:r w:rsidRPr="00636069">
        <w:lastRenderedPageBreak/>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w:t>
      </w:r>
    </w:p>
    <w:p w:rsidR="004523E8" w:rsidRPr="00636069" w:rsidRDefault="004523E8" w:rsidP="00F64069">
      <w:pPr>
        <w:pStyle w:val="a7"/>
        <w:spacing w:before="0" w:beforeAutospacing="0" w:after="0" w:afterAutospacing="0"/>
        <w:ind w:firstLine="709"/>
        <w:jc w:val="both"/>
      </w:pPr>
      <w:r w:rsidRPr="00636069">
        <w:t xml:space="preserve"> 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4523E8" w:rsidRPr="00636069" w:rsidRDefault="004523E8" w:rsidP="00F64069">
      <w:pPr>
        <w:pStyle w:val="a7"/>
        <w:spacing w:before="0" w:beforeAutospacing="0" w:after="0" w:afterAutospacing="0"/>
        <w:ind w:firstLine="709"/>
        <w:jc w:val="both"/>
      </w:pPr>
      <w:r w:rsidRPr="00636069">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 </w:t>
      </w:r>
    </w:p>
    <w:p w:rsidR="004523E8" w:rsidRPr="00636069" w:rsidRDefault="004523E8" w:rsidP="00F64069">
      <w:pPr>
        <w:pStyle w:val="a7"/>
        <w:spacing w:before="0" w:beforeAutospacing="0" w:after="0" w:afterAutospacing="0"/>
        <w:ind w:firstLine="709"/>
        <w:jc w:val="both"/>
      </w:pPr>
      <w:r w:rsidRPr="00636069">
        <w:t>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636069" w:rsidRDefault="004523E8" w:rsidP="00F64069">
      <w:pPr>
        <w:pStyle w:val="a7"/>
        <w:spacing w:before="0" w:beforeAutospacing="0" w:after="0" w:afterAutospacing="0"/>
        <w:ind w:firstLine="709"/>
        <w:jc w:val="both"/>
      </w:pPr>
      <w:r w:rsidRPr="00636069">
        <w:t>19. Потенциальный поставщик при необходимости отзывает заявку в письменной форме до истечения окончательного срока их приема.</w:t>
      </w:r>
    </w:p>
    <w:p w:rsidR="004523E8" w:rsidRPr="00636069" w:rsidRDefault="004523E8" w:rsidP="00F64069">
      <w:pPr>
        <w:pStyle w:val="a7"/>
        <w:spacing w:before="0" w:beforeAutospacing="0" w:after="0" w:afterAutospacing="0"/>
        <w:ind w:firstLine="709"/>
        <w:jc w:val="both"/>
      </w:pPr>
      <w:r w:rsidRPr="00636069">
        <w:t>Не допускается внесение изменений в тендерные заявки после истечения срока представления тендерных заявок.</w:t>
      </w:r>
    </w:p>
    <w:p w:rsidR="004523E8" w:rsidRPr="00636069" w:rsidRDefault="004523E8" w:rsidP="00F64069">
      <w:pPr>
        <w:pStyle w:val="Iauiue"/>
        <w:widowControl/>
        <w:ind w:firstLine="709"/>
        <w:jc w:val="center"/>
        <w:rPr>
          <w:b/>
          <w:color w:val="000000"/>
          <w:sz w:val="24"/>
          <w:szCs w:val="24"/>
        </w:rPr>
      </w:pPr>
    </w:p>
    <w:p w:rsidR="004523E8" w:rsidRPr="00636069" w:rsidRDefault="004523E8" w:rsidP="00F64069">
      <w:pPr>
        <w:pStyle w:val="Iauiue"/>
        <w:widowControl/>
        <w:ind w:firstLine="709"/>
        <w:jc w:val="center"/>
        <w:rPr>
          <w:b/>
          <w:color w:val="000000"/>
          <w:sz w:val="24"/>
          <w:szCs w:val="24"/>
        </w:rPr>
      </w:pPr>
      <w:r w:rsidRPr="00636069">
        <w:rPr>
          <w:b/>
          <w:color w:val="000000"/>
          <w:sz w:val="24"/>
          <w:szCs w:val="24"/>
        </w:rPr>
        <w:t>7. Валюта тендерной заявки и платежа</w:t>
      </w:r>
    </w:p>
    <w:p w:rsidR="004523E8" w:rsidRPr="00636069" w:rsidRDefault="004523E8" w:rsidP="00F64069">
      <w:pPr>
        <w:pStyle w:val="Iauiue"/>
        <w:widowControl/>
        <w:ind w:firstLine="709"/>
        <w:jc w:val="both"/>
        <w:rPr>
          <w:color w:val="000000"/>
          <w:sz w:val="24"/>
          <w:szCs w:val="24"/>
        </w:rPr>
      </w:pPr>
      <w:r w:rsidRPr="00636069">
        <w:rPr>
          <w:color w:val="000000"/>
          <w:sz w:val="24"/>
          <w:szCs w:val="24"/>
        </w:rPr>
        <w:t>20. Цены тендерных заявок потенциальных поставщиков должны быть выражены в тенге.</w:t>
      </w:r>
    </w:p>
    <w:p w:rsidR="004523E8" w:rsidRPr="00636069" w:rsidRDefault="004523E8" w:rsidP="00F64069">
      <w:pPr>
        <w:autoSpaceDE w:val="0"/>
        <w:autoSpaceDN w:val="0"/>
        <w:adjustRightInd w:val="0"/>
        <w:spacing w:line="240" w:lineRule="auto"/>
        <w:ind w:firstLine="709"/>
        <w:jc w:val="both"/>
        <w:rPr>
          <w:rFonts w:ascii="Times New Roman" w:hAnsi="Times New Roman" w:cs="Times New Roman"/>
          <w:color w:val="000000"/>
          <w:sz w:val="24"/>
          <w:szCs w:val="24"/>
        </w:rPr>
      </w:pPr>
      <w:r w:rsidRPr="00636069">
        <w:rPr>
          <w:rFonts w:ascii="Times New Roman" w:hAnsi="Times New Roman" w:cs="Times New Roman"/>
          <w:color w:val="000000"/>
          <w:sz w:val="24"/>
          <w:szCs w:val="24"/>
        </w:rPr>
        <w:t xml:space="preserve">21. Фактическая оплата поставщикам производится в тенге. </w:t>
      </w:r>
    </w:p>
    <w:p w:rsidR="004523E8" w:rsidRPr="00636069" w:rsidRDefault="004523E8" w:rsidP="00F64069">
      <w:pPr>
        <w:pStyle w:val="Iauiue"/>
        <w:widowControl/>
        <w:ind w:firstLine="709"/>
        <w:jc w:val="center"/>
        <w:rPr>
          <w:b/>
          <w:color w:val="000000"/>
          <w:sz w:val="24"/>
          <w:szCs w:val="24"/>
        </w:rPr>
      </w:pPr>
      <w:r w:rsidRPr="00636069">
        <w:rPr>
          <w:b/>
          <w:color w:val="000000"/>
          <w:sz w:val="24"/>
          <w:szCs w:val="24"/>
        </w:rPr>
        <w:t>8. Гарантийное обеспечение тендерной заявки</w:t>
      </w:r>
    </w:p>
    <w:p w:rsidR="004523E8" w:rsidRPr="00636069" w:rsidRDefault="004523E8" w:rsidP="00F64069">
      <w:pPr>
        <w:pStyle w:val="a7"/>
        <w:spacing w:before="0" w:beforeAutospacing="0" w:after="0" w:afterAutospacing="0"/>
        <w:ind w:firstLine="540"/>
        <w:jc w:val="both"/>
        <w:rPr>
          <w:color w:val="000000"/>
        </w:rPr>
      </w:pPr>
      <w:r w:rsidRPr="00636069">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4523E8" w:rsidRPr="00636069" w:rsidRDefault="004523E8" w:rsidP="00F64069">
      <w:pPr>
        <w:pStyle w:val="a7"/>
        <w:spacing w:before="0" w:beforeAutospacing="0" w:after="0" w:afterAutospacing="0"/>
        <w:ind w:firstLine="540"/>
        <w:jc w:val="both"/>
      </w:pPr>
      <w:r w:rsidRPr="00636069">
        <w:rPr>
          <w:color w:val="000000"/>
        </w:rPr>
        <w:t>   23. Гарантийное обеспечение тендерной заявки (далее - гарантийное обеспечение) представляется в виде:</w:t>
      </w:r>
    </w:p>
    <w:p w:rsidR="004523E8" w:rsidRPr="00636069" w:rsidRDefault="004523E8" w:rsidP="00F64069">
      <w:pPr>
        <w:pStyle w:val="a7"/>
        <w:tabs>
          <w:tab w:val="left" w:pos="0"/>
          <w:tab w:val="num" w:pos="709"/>
        </w:tabs>
        <w:spacing w:before="0" w:beforeAutospacing="0" w:after="0" w:afterAutospacing="0"/>
        <w:ind w:firstLine="720"/>
        <w:rPr>
          <w:b/>
          <w:u w:val="single"/>
        </w:rPr>
      </w:pPr>
      <w:r w:rsidRPr="00636069">
        <w:rPr>
          <w:color w:val="000000"/>
          <w:highlight w:val="yellow"/>
        </w:rPr>
        <w:t xml:space="preserve">1) гарантийного денежного взноса, который вносится на банковский счет заказчика или организатора: </w:t>
      </w:r>
      <w:r w:rsidRPr="00636069">
        <w:rPr>
          <w:b/>
          <w:highlight w:val="yellow"/>
          <w:u w:val="single"/>
        </w:rPr>
        <w:t>КГП на ПХВ «Городская поликлиника №3» КГУ «УЗ акимата СКО», БИК EURIKZKA, ИИК KZ3394814KZT22030774, АО "Евразийский Банк" Кбе 16,                        БИН 990340006618;</w:t>
      </w:r>
    </w:p>
    <w:p w:rsidR="004523E8" w:rsidRPr="00636069" w:rsidRDefault="004523E8" w:rsidP="00F64069">
      <w:pPr>
        <w:pStyle w:val="a7"/>
        <w:spacing w:before="0" w:beforeAutospacing="0" w:after="0" w:afterAutospacing="0"/>
        <w:ind w:firstLine="540"/>
        <w:jc w:val="both"/>
      </w:pPr>
      <w:r w:rsidRPr="00636069">
        <w:t xml:space="preserve">2) банковской гарантии согласно </w:t>
      </w:r>
      <w:r w:rsidRPr="00636069">
        <w:rPr>
          <w:i/>
        </w:rPr>
        <w:t>приложению 4</w:t>
      </w:r>
      <w:r w:rsidRPr="00636069">
        <w:t xml:space="preserve"> к тендерной документации.</w:t>
      </w:r>
    </w:p>
    <w:p w:rsidR="004523E8" w:rsidRPr="00636069" w:rsidRDefault="004523E8" w:rsidP="00F64069">
      <w:pPr>
        <w:pStyle w:val="a7"/>
        <w:spacing w:before="0" w:beforeAutospacing="0" w:after="0" w:afterAutospacing="0"/>
        <w:ind w:firstLine="540"/>
        <w:jc w:val="both"/>
      </w:pPr>
      <w:r w:rsidRPr="00636069">
        <w:rPr>
          <w:color w:val="000000"/>
        </w:rPr>
        <w:t>24. Гарантийное обеспечение возвращается потенциальному поставщику в течение пяти рабочих дней в случаях:</w:t>
      </w:r>
    </w:p>
    <w:p w:rsidR="004523E8" w:rsidRPr="00636069" w:rsidRDefault="004523E8" w:rsidP="00F64069">
      <w:pPr>
        <w:pStyle w:val="a7"/>
        <w:spacing w:before="0" w:beforeAutospacing="0" w:after="0" w:afterAutospacing="0"/>
        <w:ind w:firstLine="540"/>
        <w:jc w:val="both"/>
      </w:pPr>
      <w:r w:rsidRPr="00636069">
        <w:rPr>
          <w:color w:val="000000"/>
        </w:rPr>
        <w:t>1) истечения срока действия тендерной заявки (за исключением тендерной заявки победителя тендера);</w:t>
      </w:r>
    </w:p>
    <w:p w:rsidR="004523E8" w:rsidRPr="00636069" w:rsidRDefault="004523E8" w:rsidP="00F64069">
      <w:pPr>
        <w:pStyle w:val="a7"/>
        <w:spacing w:before="0" w:beforeAutospacing="0" w:after="0" w:afterAutospacing="0"/>
        <w:ind w:firstLine="540"/>
        <w:jc w:val="both"/>
      </w:pPr>
      <w:r w:rsidRPr="00636069">
        <w:rPr>
          <w:color w:val="000000"/>
        </w:rPr>
        <w:t>2) отзыва тендерной заявки потенциальным поставщиком до истечения окончательного срока их приема;</w:t>
      </w:r>
    </w:p>
    <w:p w:rsidR="004523E8" w:rsidRPr="00636069" w:rsidRDefault="004523E8" w:rsidP="00F64069">
      <w:pPr>
        <w:pStyle w:val="a7"/>
        <w:spacing w:before="0" w:beforeAutospacing="0" w:after="0" w:afterAutospacing="0"/>
        <w:ind w:firstLine="540"/>
        <w:jc w:val="both"/>
      </w:pPr>
      <w:r w:rsidRPr="00636069">
        <w:rPr>
          <w:color w:val="000000"/>
        </w:rPr>
        <w:t>3) отклонения тендерной заявки по основанию несоответствия положениям тендерной документации;</w:t>
      </w:r>
    </w:p>
    <w:p w:rsidR="004523E8" w:rsidRPr="00636069" w:rsidRDefault="004523E8" w:rsidP="00F64069">
      <w:pPr>
        <w:pStyle w:val="a7"/>
        <w:spacing w:before="0" w:beforeAutospacing="0" w:after="0" w:afterAutospacing="0"/>
        <w:ind w:firstLine="540"/>
        <w:jc w:val="both"/>
      </w:pPr>
      <w:r w:rsidRPr="00636069">
        <w:rPr>
          <w:color w:val="000000"/>
        </w:rPr>
        <w:t>4) признания победителем тендера другого потенциального поставщика;</w:t>
      </w:r>
    </w:p>
    <w:p w:rsidR="004523E8" w:rsidRPr="00636069" w:rsidRDefault="004523E8" w:rsidP="00F64069">
      <w:pPr>
        <w:pStyle w:val="a7"/>
        <w:spacing w:before="0" w:beforeAutospacing="0" w:after="0" w:afterAutospacing="0"/>
        <w:ind w:firstLine="540"/>
        <w:jc w:val="both"/>
      </w:pPr>
      <w:r w:rsidRPr="00636069">
        <w:rPr>
          <w:color w:val="000000"/>
        </w:rPr>
        <w:t>5) прекращения процедур закупа без определения победителя тендера;</w:t>
      </w:r>
    </w:p>
    <w:p w:rsidR="004523E8" w:rsidRPr="00636069" w:rsidRDefault="004523E8" w:rsidP="00F64069">
      <w:pPr>
        <w:pStyle w:val="a7"/>
        <w:spacing w:before="0" w:beforeAutospacing="0" w:after="0" w:afterAutospacing="0"/>
        <w:ind w:firstLine="540"/>
        <w:jc w:val="both"/>
      </w:pPr>
      <w:r w:rsidRPr="00636069">
        <w:rPr>
          <w:color w:val="000000"/>
        </w:rPr>
        <w:t>6) вступления в силу договора закупа и внесения победителем тендера гарантийного обеспечения исполнения договора закупа.</w:t>
      </w:r>
    </w:p>
    <w:p w:rsidR="004523E8" w:rsidRPr="00636069" w:rsidRDefault="004523E8" w:rsidP="00F64069">
      <w:pPr>
        <w:pStyle w:val="a7"/>
        <w:spacing w:before="0" w:beforeAutospacing="0" w:after="0" w:afterAutospacing="0"/>
        <w:ind w:firstLine="540"/>
        <w:jc w:val="both"/>
      </w:pPr>
      <w:r w:rsidRPr="00636069">
        <w:rPr>
          <w:color w:val="000000"/>
        </w:rPr>
        <w:t>25. Гарантийное обеспечение не возвращается потенциальному поставщику, если он:</w:t>
      </w:r>
    </w:p>
    <w:p w:rsidR="004523E8" w:rsidRPr="00636069" w:rsidRDefault="004523E8" w:rsidP="00F64069">
      <w:pPr>
        <w:pStyle w:val="a7"/>
        <w:spacing w:before="0" w:beforeAutospacing="0" w:after="0" w:afterAutospacing="0"/>
        <w:ind w:firstLine="540"/>
        <w:jc w:val="both"/>
      </w:pPr>
      <w:r w:rsidRPr="00636069">
        <w:rPr>
          <w:color w:val="000000"/>
        </w:rPr>
        <w:t>1) отозвал или изменил тендерную заявку после истечения окончательного срока приема тендерных заявок;</w:t>
      </w:r>
    </w:p>
    <w:p w:rsidR="004523E8" w:rsidRPr="00636069" w:rsidRDefault="004523E8" w:rsidP="00F64069">
      <w:pPr>
        <w:pStyle w:val="a7"/>
        <w:spacing w:before="0" w:beforeAutospacing="0" w:after="0" w:afterAutospacing="0"/>
        <w:ind w:firstLine="540"/>
        <w:jc w:val="both"/>
      </w:pPr>
      <w:r w:rsidRPr="00636069">
        <w:rPr>
          <w:color w:val="000000"/>
        </w:rPr>
        <w:t>2) победитель уклонился от заключения договора закупа после признания победителем тендера;</w:t>
      </w:r>
    </w:p>
    <w:p w:rsidR="004523E8" w:rsidRPr="00636069" w:rsidRDefault="004523E8" w:rsidP="00F64069">
      <w:pPr>
        <w:pStyle w:val="a7"/>
        <w:spacing w:before="0" w:beforeAutospacing="0" w:after="0" w:afterAutospacing="0"/>
        <w:ind w:firstLine="540"/>
        <w:jc w:val="both"/>
      </w:pPr>
      <w:r w:rsidRPr="00636069">
        <w:rPr>
          <w:color w:val="000000"/>
        </w:rPr>
        <w:t>3) признан победителем и не внес либо несвоевременно внес гарантийное обеспечение договора закупа.</w:t>
      </w:r>
    </w:p>
    <w:p w:rsidR="004523E8" w:rsidRPr="00636069" w:rsidRDefault="004523E8" w:rsidP="00F64069">
      <w:pPr>
        <w:pStyle w:val="Iauiue"/>
        <w:widowControl/>
        <w:ind w:firstLine="709"/>
        <w:jc w:val="both"/>
        <w:rPr>
          <w:b/>
          <w:color w:val="000000"/>
          <w:sz w:val="24"/>
          <w:szCs w:val="24"/>
        </w:rPr>
      </w:pPr>
      <w:r w:rsidRPr="00636069">
        <w:rPr>
          <w:b/>
          <w:color w:val="000000"/>
          <w:sz w:val="24"/>
          <w:szCs w:val="24"/>
        </w:rPr>
        <w:t xml:space="preserve">   </w:t>
      </w:r>
      <w:r w:rsidR="00F64069" w:rsidRPr="00636069">
        <w:rPr>
          <w:b/>
          <w:color w:val="000000"/>
          <w:sz w:val="24"/>
          <w:szCs w:val="24"/>
        </w:rPr>
        <w:t xml:space="preserve">                             </w:t>
      </w:r>
    </w:p>
    <w:p w:rsidR="004523E8" w:rsidRPr="00636069" w:rsidRDefault="004523E8" w:rsidP="00F64069">
      <w:pPr>
        <w:pStyle w:val="Iauiue"/>
        <w:widowControl/>
        <w:ind w:firstLine="709"/>
        <w:jc w:val="center"/>
        <w:rPr>
          <w:b/>
          <w:color w:val="000000"/>
          <w:sz w:val="24"/>
          <w:szCs w:val="24"/>
        </w:rPr>
      </w:pPr>
      <w:r w:rsidRPr="00636069">
        <w:rPr>
          <w:b/>
          <w:color w:val="000000"/>
          <w:sz w:val="24"/>
          <w:szCs w:val="24"/>
        </w:rPr>
        <w:t>9.</w:t>
      </w:r>
      <w:r w:rsidRPr="00636069">
        <w:rPr>
          <w:b/>
          <w:color w:val="FF0000"/>
          <w:sz w:val="24"/>
          <w:szCs w:val="24"/>
        </w:rPr>
        <w:t> </w:t>
      </w:r>
      <w:r w:rsidRPr="00636069">
        <w:rPr>
          <w:b/>
          <w:color w:val="000000"/>
          <w:sz w:val="24"/>
          <w:szCs w:val="24"/>
        </w:rPr>
        <w:t>Язык тендерной документации</w:t>
      </w:r>
    </w:p>
    <w:p w:rsidR="004523E8" w:rsidRPr="00636069" w:rsidRDefault="004523E8" w:rsidP="00F64069">
      <w:pPr>
        <w:pStyle w:val="Iauiue"/>
        <w:widowControl/>
        <w:tabs>
          <w:tab w:val="left" w:pos="0"/>
        </w:tabs>
        <w:jc w:val="both"/>
        <w:rPr>
          <w:i/>
          <w:sz w:val="24"/>
          <w:szCs w:val="24"/>
        </w:rPr>
      </w:pPr>
      <w:r w:rsidRPr="00636069">
        <w:rPr>
          <w:sz w:val="24"/>
          <w:szCs w:val="24"/>
        </w:rPr>
        <w:lastRenderedPageBreak/>
        <w:tab/>
        <w:t>26.Тендерная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636069" w:rsidRDefault="004523E8" w:rsidP="00F64069">
      <w:pPr>
        <w:pStyle w:val="Iauiue"/>
        <w:widowControl/>
        <w:tabs>
          <w:tab w:val="num" w:pos="2977"/>
        </w:tabs>
        <w:ind w:firstLine="709"/>
        <w:jc w:val="center"/>
        <w:rPr>
          <w:b/>
          <w:color w:val="000000"/>
          <w:sz w:val="24"/>
          <w:szCs w:val="24"/>
        </w:rPr>
      </w:pPr>
    </w:p>
    <w:p w:rsidR="004523E8" w:rsidRPr="00636069" w:rsidRDefault="004523E8" w:rsidP="00F64069">
      <w:pPr>
        <w:pStyle w:val="Iauiue"/>
        <w:widowControl/>
        <w:tabs>
          <w:tab w:val="num" w:pos="2977"/>
        </w:tabs>
        <w:ind w:firstLine="709"/>
        <w:jc w:val="center"/>
        <w:rPr>
          <w:b/>
          <w:color w:val="000000"/>
          <w:sz w:val="24"/>
          <w:szCs w:val="24"/>
        </w:rPr>
      </w:pPr>
      <w:r w:rsidRPr="00636069">
        <w:rPr>
          <w:b/>
          <w:color w:val="000000"/>
          <w:sz w:val="24"/>
          <w:szCs w:val="24"/>
        </w:rPr>
        <w:t xml:space="preserve">10. Оформление и представление тендерной заявки </w:t>
      </w:r>
    </w:p>
    <w:p w:rsidR="004523E8" w:rsidRPr="00636069" w:rsidRDefault="004523E8" w:rsidP="00F64069">
      <w:pPr>
        <w:pStyle w:val="a7"/>
        <w:spacing w:before="0" w:beforeAutospacing="0" w:after="0" w:afterAutospacing="0"/>
        <w:jc w:val="both"/>
      </w:pPr>
      <w:r w:rsidRPr="00636069">
        <w:rPr>
          <w:color w:val="000000"/>
        </w:rPr>
        <w:tab/>
        <w:t xml:space="preserve">27. </w:t>
      </w:r>
      <w:r w:rsidRPr="00636069">
        <w:t xml:space="preserve">Потенциальный поставщик при необходимости отзывает заявку в письменной форме до истечения окончательного срока их приема. </w:t>
      </w:r>
    </w:p>
    <w:p w:rsidR="004523E8" w:rsidRPr="00636069" w:rsidRDefault="004523E8" w:rsidP="00F64069">
      <w:pPr>
        <w:pStyle w:val="a7"/>
        <w:spacing w:before="0" w:beforeAutospacing="0" w:after="0" w:afterAutospacing="0"/>
        <w:ind w:firstLine="709"/>
        <w:jc w:val="both"/>
      </w:pPr>
      <w:r w:rsidRPr="00636069">
        <w:t>28. Не допускается внесение изменений в тендерные заявки после истечения срока представления тендерных заявок.</w:t>
      </w:r>
    </w:p>
    <w:p w:rsidR="004523E8" w:rsidRPr="00636069" w:rsidRDefault="004523E8" w:rsidP="00F64069">
      <w:pPr>
        <w:pStyle w:val="a7"/>
        <w:spacing w:before="0" w:beforeAutospacing="0" w:after="0" w:afterAutospacing="0"/>
        <w:ind w:firstLine="709"/>
        <w:jc w:val="both"/>
      </w:pPr>
      <w:r w:rsidRPr="00636069">
        <w:t xml:space="preserve"> 29.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636069" w:rsidRDefault="004523E8" w:rsidP="00F64069">
      <w:pPr>
        <w:pStyle w:val="a7"/>
        <w:spacing w:before="0" w:beforeAutospacing="0" w:after="0" w:afterAutospacing="0"/>
        <w:ind w:firstLine="709"/>
        <w:jc w:val="both"/>
        <w:rPr>
          <w:b/>
        </w:rPr>
      </w:pPr>
      <w:r w:rsidRPr="00636069">
        <w:t xml:space="preserve">30.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636069">
        <w:rPr>
          <w:b/>
          <w:i/>
          <w:color w:val="000000"/>
          <w:highlight w:val="yellow"/>
        </w:rPr>
        <w:t xml:space="preserve">«Тендер по закупу </w:t>
      </w:r>
      <w:r w:rsidR="00F12633">
        <w:rPr>
          <w:b/>
          <w:i/>
          <w:highlight w:val="yellow"/>
          <w:lang w:val="kk-KZ"/>
        </w:rPr>
        <w:t xml:space="preserve">лекарственных средств </w:t>
      </w:r>
      <w:r w:rsidR="00106150" w:rsidRPr="00636069">
        <w:rPr>
          <w:b/>
          <w:i/>
          <w:highlight w:val="yellow"/>
          <w:lang w:eastAsia="ko-KR"/>
        </w:rPr>
        <w:t>по Лотам</w:t>
      </w:r>
      <w:r w:rsidRPr="00636069">
        <w:rPr>
          <w:b/>
          <w:i/>
          <w:highlight w:val="yellow"/>
          <w:lang w:eastAsia="ko-KR"/>
        </w:rPr>
        <w:t xml:space="preserve"> № </w:t>
      </w:r>
      <w:r w:rsidR="00F12633">
        <w:rPr>
          <w:b/>
          <w:i/>
          <w:highlight w:val="yellow"/>
          <w:lang w:eastAsia="ko-KR"/>
        </w:rPr>
        <w:t>1-2</w:t>
      </w:r>
      <w:r w:rsidR="00106150" w:rsidRPr="00636069">
        <w:rPr>
          <w:b/>
          <w:i/>
          <w:highlight w:val="yellow"/>
          <w:lang w:eastAsia="ko-KR"/>
        </w:rPr>
        <w:t xml:space="preserve"> </w:t>
      </w:r>
      <w:r w:rsidRPr="00636069">
        <w:rPr>
          <w:b/>
          <w:i/>
          <w:highlight w:val="yellow"/>
          <w:lang w:eastAsia="ko-KR"/>
        </w:rPr>
        <w:t xml:space="preserve">(выбрать лот, который заявляет потенциальный поставщик) и </w:t>
      </w:r>
      <w:r w:rsidRPr="00636069">
        <w:rPr>
          <w:b/>
          <w:highlight w:val="yellow"/>
        </w:rPr>
        <w:t>«</w:t>
      </w:r>
      <w:r w:rsidRPr="00636069">
        <w:rPr>
          <w:b/>
          <w:i/>
          <w:highlight w:val="yellow"/>
        </w:rPr>
        <w:t xml:space="preserve">Не вскрывать до 11:00 часов местного времени </w:t>
      </w:r>
      <w:r w:rsidR="00096562">
        <w:rPr>
          <w:b/>
          <w:i/>
          <w:highlight w:val="yellow"/>
        </w:rPr>
        <w:t>25</w:t>
      </w:r>
      <w:r w:rsidR="00F12633">
        <w:rPr>
          <w:b/>
          <w:i/>
          <w:highlight w:val="yellow"/>
        </w:rPr>
        <w:t xml:space="preserve"> </w:t>
      </w:r>
      <w:r w:rsidR="00D40003" w:rsidRPr="00636069">
        <w:rPr>
          <w:b/>
          <w:i/>
          <w:highlight w:val="yellow"/>
        </w:rPr>
        <w:t>марта</w:t>
      </w:r>
      <w:r w:rsidRPr="00636069">
        <w:rPr>
          <w:b/>
          <w:i/>
          <w:highlight w:val="yellow"/>
        </w:rPr>
        <w:t xml:space="preserve"> 2022 года»</w:t>
      </w:r>
      <w:r w:rsidRPr="00636069">
        <w:rPr>
          <w:b/>
          <w:highlight w:val="yellow"/>
        </w:rPr>
        <w:t>.</w:t>
      </w:r>
    </w:p>
    <w:p w:rsidR="004523E8" w:rsidRPr="00636069" w:rsidRDefault="004523E8" w:rsidP="00F64069">
      <w:pPr>
        <w:pStyle w:val="a7"/>
        <w:spacing w:before="0" w:beforeAutospacing="0" w:after="0" w:afterAutospacing="0"/>
        <w:ind w:firstLine="709"/>
        <w:jc w:val="both"/>
        <w:rPr>
          <w:color w:val="FF0000"/>
        </w:rPr>
      </w:pPr>
    </w:p>
    <w:p w:rsidR="004523E8" w:rsidRPr="00636069" w:rsidRDefault="004523E8" w:rsidP="00F64069">
      <w:pPr>
        <w:pStyle w:val="Iauiue"/>
        <w:widowControl/>
        <w:tabs>
          <w:tab w:val="num" w:pos="2977"/>
        </w:tabs>
        <w:ind w:firstLine="709"/>
        <w:jc w:val="center"/>
        <w:rPr>
          <w:b/>
          <w:color w:val="000000"/>
          <w:sz w:val="24"/>
          <w:szCs w:val="24"/>
        </w:rPr>
      </w:pPr>
      <w:r w:rsidRPr="00636069">
        <w:rPr>
          <w:b/>
          <w:color w:val="000000"/>
          <w:sz w:val="24"/>
          <w:szCs w:val="24"/>
        </w:rPr>
        <w:t>11. Место и окончательный срок представления тендерных заявок</w:t>
      </w:r>
    </w:p>
    <w:p w:rsidR="004523E8" w:rsidRPr="00636069" w:rsidRDefault="004523E8" w:rsidP="00F64069">
      <w:pPr>
        <w:pStyle w:val="a7"/>
        <w:spacing w:before="0" w:beforeAutospacing="0" w:after="0" w:afterAutospacing="0"/>
        <w:jc w:val="both"/>
        <w:rPr>
          <w:color w:val="000000"/>
        </w:rPr>
      </w:pPr>
      <w:r w:rsidRPr="00636069">
        <w:rPr>
          <w:color w:val="000000"/>
        </w:rPr>
        <w:tab/>
        <w:t xml:space="preserve">31.Тендерные заявки представляются (направляются) организатору тендера нарочно или </w:t>
      </w:r>
    </w:p>
    <w:p w:rsidR="00B2172C" w:rsidRPr="00636069" w:rsidRDefault="004523E8" w:rsidP="00F64069">
      <w:pPr>
        <w:pStyle w:val="a7"/>
        <w:tabs>
          <w:tab w:val="left" w:pos="1134"/>
          <w:tab w:val="num" w:pos="1211"/>
          <w:tab w:val="num" w:pos="1950"/>
        </w:tabs>
        <w:spacing w:before="0" w:beforeAutospacing="0" w:after="0" w:afterAutospacing="0"/>
        <w:jc w:val="both"/>
        <w:rPr>
          <w:b/>
          <w:i/>
        </w:rPr>
      </w:pPr>
      <w:r w:rsidRPr="00636069">
        <w:rPr>
          <w:color w:val="000000"/>
        </w:rPr>
        <w:t xml:space="preserve">по почте по адресу: </w:t>
      </w:r>
      <w:r w:rsidR="00B2172C" w:rsidRPr="00636069">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636069">
        <w:rPr>
          <w:b/>
          <w:i/>
          <w:highlight w:val="yellow"/>
        </w:rPr>
        <w:t xml:space="preserve">. Окончательный срок предоставления тендерных заявок – до  </w:t>
      </w:r>
      <w:r w:rsidR="00096562">
        <w:rPr>
          <w:b/>
          <w:i/>
          <w:highlight w:val="yellow"/>
        </w:rPr>
        <w:t>10 часов местного времени 25</w:t>
      </w:r>
      <w:r w:rsidR="00D40003" w:rsidRPr="00636069">
        <w:rPr>
          <w:b/>
          <w:i/>
          <w:highlight w:val="yellow"/>
          <w:lang w:val="kk-KZ"/>
        </w:rPr>
        <w:t xml:space="preserve"> марта</w:t>
      </w:r>
      <w:r w:rsidR="00B2172C" w:rsidRPr="00636069">
        <w:rPr>
          <w:b/>
          <w:i/>
          <w:highlight w:val="yellow"/>
          <w:lang w:val="kk-KZ"/>
        </w:rPr>
        <w:t xml:space="preserve"> </w:t>
      </w:r>
      <w:r w:rsidR="00B2172C" w:rsidRPr="00636069">
        <w:rPr>
          <w:b/>
          <w:i/>
          <w:highlight w:val="yellow"/>
        </w:rPr>
        <w:t xml:space="preserve"> 2022  года</w:t>
      </w:r>
      <w:r w:rsidR="00B2172C" w:rsidRPr="00636069">
        <w:rPr>
          <w:b/>
          <w:i/>
        </w:rPr>
        <w:t xml:space="preserve">. </w:t>
      </w:r>
    </w:p>
    <w:p w:rsidR="004523E8" w:rsidRPr="00636069" w:rsidRDefault="004523E8" w:rsidP="00F64069">
      <w:pPr>
        <w:pStyle w:val="a7"/>
        <w:tabs>
          <w:tab w:val="left" w:pos="1134"/>
          <w:tab w:val="num" w:pos="1211"/>
          <w:tab w:val="num" w:pos="1950"/>
        </w:tabs>
        <w:spacing w:before="0" w:beforeAutospacing="0" w:after="0" w:afterAutospacing="0"/>
        <w:jc w:val="both"/>
        <w:rPr>
          <w:color w:val="000000"/>
        </w:rPr>
      </w:pPr>
      <w:r w:rsidRPr="00636069">
        <w:rPr>
          <w:color w:val="000000"/>
        </w:rPr>
        <w:t xml:space="preserve"> </w:t>
      </w:r>
    </w:p>
    <w:p w:rsidR="004523E8" w:rsidRPr="00636069" w:rsidRDefault="004523E8" w:rsidP="00F64069">
      <w:pPr>
        <w:pStyle w:val="a7"/>
        <w:spacing w:before="0" w:beforeAutospacing="0" w:after="0" w:afterAutospacing="0"/>
        <w:jc w:val="both"/>
      </w:pPr>
      <w:r w:rsidRPr="00636069">
        <w:rPr>
          <w:color w:val="000000"/>
        </w:rPr>
        <w:tab/>
      </w:r>
      <w:r w:rsidRPr="00636069">
        <w:t>Тендерные заявки должны быть представлены в соответствии с требованиями Правил и настоящей Тендерной документации.</w:t>
      </w:r>
    </w:p>
    <w:p w:rsidR="004523E8" w:rsidRPr="00636069" w:rsidRDefault="004523E8" w:rsidP="00F64069">
      <w:pPr>
        <w:pStyle w:val="Iauiue"/>
        <w:widowControl/>
        <w:ind w:firstLine="709"/>
        <w:jc w:val="center"/>
        <w:rPr>
          <w:b/>
          <w:color w:val="000000"/>
          <w:sz w:val="24"/>
          <w:szCs w:val="24"/>
        </w:rPr>
      </w:pPr>
    </w:p>
    <w:p w:rsidR="004523E8" w:rsidRPr="00636069" w:rsidRDefault="004523E8" w:rsidP="00F64069">
      <w:pPr>
        <w:pStyle w:val="Iauiue"/>
        <w:widowControl/>
        <w:ind w:firstLine="709"/>
        <w:jc w:val="center"/>
        <w:rPr>
          <w:b/>
          <w:color w:val="000000"/>
          <w:sz w:val="24"/>
          <w:szCs w:val="24"/>
        </w:rPr>
      </w:pPr>
      <w:r w:rsidRPr="00636069">
        <w:rPr>
          <w:b/>
          <w:color w:val="000000"/>
          <w:sz w:val="24"/>
          <w:szCs w:val="24"/>
        </w:rPr>
        <w:t>12. Вскрытие конвертов с тендерными заявками</w:t>
      </w:r>
    </w:p>
    <w:p w:rsidR="004523E8" w:rsidRPr="00636069" w:rsidRDefault="004523E8" w:rsidP="00F64069">
      <w:pPr>
        <w:pStyle w:val="a7"/>
        <w:tabs>
          <w:tab w:val="left" w:pos="1134"/>
          <w:tab w:val="num" w:pos="1211"/>
          <w:tab w:val="num" w:pos="1950"/>
        </w:tabs>
        <w:spacing w:before="0" w:beforeAutospacing="0" w:after="0" w:afterAutospacing="0"/>
        <w:ind w:firstLine="720"/>
        <w:jc w:val="both"/>
        <w:rPr>
          <w:b/>
          <w:i/>
        </w:rPr>
      </w:pPr>
      <w:r w:rsidRPr="00636069">
        <w:rPr>
          <w:color w:val="000000"/>
        </w:rPr>
        <w:t xml:space="preserve">32. </w:t>
      </w:r>
      <w:r w:rsidRPr="00636069">
        <w:rPr>
          <w:b/>
          <w:color w:val="000000"/>
        </w:rPr>
        <w:t xml:space="preserve">Конверты с тендерными заявками вскрываются тендерной комиссией </w:t>
      </w:r>
      <w:r w:rsidRPr="00636069">
        <w:rPr>
          <w:b/>
          <w:color w:val="000000"/>
          <w:highlight w:val="yellow"/>
        </w:rPr>
        <w:t xml:space="preserve">в </w:t>
      </w:r>
      <w:r w:rsidRPr="00636069">
        <w:rPr>
          <w:b/>
          <w:i/>
          <w:highlight w:val="yellow"/>
        </w:rPr>
        <w:t>1</w:t>
      </w:r>
      <w:r w:rsidR="00B2172C" w:rsidRPr="00636069">
        <w:rPr>
          <w:b/>
          <w:i/>
          <w:highlight w:val="yellow"/>
        </w:rPr>
        <w:t>1</w:t>
      </w:r>
      <w:r w:rsidRPr="00636069">
        <w:rPr>
          <w:b/>
          <w:i/>
          <w:iCs/>
          <w:highlight w:val="yellow"/>
        </w:rPr>
        <w:t xml:space="preserve">:00 местного времени </w:t>
      </w:r>
      <w:r w:rsidR="00096562">
        <w:rPr>
          <w:b/>
          <w:i/>
          <w:iCs/>
          <w:highlight w:val="yellow"/>
        </w:rPr>
        <w:t>25</w:t>
      </w:r>
      <w:r w:rsidRPr="00636069">
        <w:rPr>
          <w:b/>
          <w:i/>
          <w:iCs/>
          <w:highlight w:val="yellow"/>
        </w:rPr>
        <w:t xml:space="preserve"> </w:t>
      </w:r>
      <w:r w:rsidR="00D40003" w:rsidRPr="00636069">
        <w:rPr>
          <w:b/>
          <w:i/>
          <w:iCs/>
          <w:highlight w:val="yellow"/>
        </w:rPr>
        <w:t xml:space="preserve">марта </w:t>
      </w:r>
      <w:r w:rsidRPr="00636069">
        <w:rPr>
          <w:b/>
          <w:i/>
          <w:iCs/>
          <w:highlight w:val="yellow"/>
        </w:rPr>
        <w:t>2022 года</w:t>
      </w:r>
      <w:r w:rsidRPr="00636069">
        <w:rPr>
          <w:b/>
          <w:i/>
          <w:iCs/>
        </w:rPr>
        <w:t xml:space="preserve"> </w:t>
      </w:r>
      <w:r w:rsidRPr="00636069">
        <w:rPr>
          <w:b/>
          <w:iCs/>
        </w:rPr>
        <w:t>по адресу:</w:t>
      </w:r>
      <w:r w:rsidRPr="00636069">
        <w:rPr>
          <w:b/>
          <w:i/>
          <w:iCs/>
        </w:rPr>
        <w:t xml:space="preserve"> </w:t>
      </w:r>
      <w:r w:rsidR="00B2172C" w:rsidRPr="00636069">
        <w:rPr>
          <w:b/>
          <w:i/>
          <w:iCs/>
          <w:u w:val="single"/>
        </w:rPr>
        <w:t xml:space="preserve">Северо-Казахстанская область, </w:t>
      </w:r>
      <w:r w:rsidR="00B2172C" w:rsidRPr="00636069">
        <w:rPr>
          <w:b/>
          <w:i/>
          <w:u w:val="single"/>
        </w:rPr>
        <w:t xml:space="preserve"> </w:t>
      </w:r>
      <w:r w:rsidR="00B2172C" w:rsidRPr="00636069">
        <w:rPr>
          <w:b/>
          <w:i/>
          <w:iCs/>
          <w:u w:val="single"/>
        </w:rPr>
        <w:t xml:space="preserve">г. Петропавловск, ул. Жалела Кизатова 7А, КГП на ПХВ «Городская поликлиника №3», кабинет 301 </w:t>
      </w:r>
      <w:r w:rsidRPr="00636069">
        <w:t>с применением аудио- и видеофиксации.</w:t>
      </w:r>
    </w:p>
    <w:p w:rsidR="004523E8" w:rsidRPr="00636069" w:rsidRDefault="004523E8" w:rsidP="00F64069">
      <w:pPr>
        <w:autoSpaceDE w:val="0"/>
        <w:autoSpaceDN w:val="0"/>
        <w:adjustRightInd w:val="0"/>
        <w:spacing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4523E8" w:rsidRPr="00636069" w:rsidRDefault="004523E8" w:rsidP="00F64069">
      <w:pPr>
        <w:pStyle w:val="a7"/>
        <w:spacing w:before="0" w:beforeAutospacing="0" w:after="0" w:afterAutospacing="0"/>
        <w:ind w:firstLine="709"/>
        <w:jc w:val="center"/>
        <w:rPr>
          <w:b/>
        </w:rPr>
      </w:pPr>
    </w:p>
    <w:p w:rsidR="004523E8" w:rsidRPr="00636069" w:rsidRDefault="004523E8" w:rsidP="00F64069">
      <w:pPr>
        <w:pStyle w:val="a7"/>
        <w:spacing w:before="0" w:beforeAutospacing="0" w:after="0" w:afterAutospacing="0"/>
        <w:ind w:firstLine="709"/>
        <w:jc w:val="center"/>
        <w:rPr>
          <w:b/>
        </w:rPr>
      </w:pPr>
      <w:r w:rsidRPr="00636069">
        <w:rPr>
          <w:b/>
        </w:rPr>
        <w:t>13. Оценка и сопоставление тендерных заявок</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sz w:val="24"/>
          <w:szCs w:val="24"/>
        </w:rPr>
        <w:t>33. 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636069" w:rsidRDefault="004523E8" w:rsidP="00F64069">
      <w:pPr>
        <w:spacing w:line="240" w:lineRule="auto"/>
        <w:jc w:val="both"/>
        <w:rPr>
          <w:rFonts w:ascii="Times New Roman" w:hAnsi="Times New Roman" w:cs="Times New Roman"/>
          <w:sz w:val="24"/>
          <w:szCs w:val="24"/>
        </w:rPr>
      </w:pPr>
      <w:bookmarkStart w:id="2" w:name="z340"/>
      <w:r w:rsidRPr="00636069">
        <w:rPr>
          <w:rFonts w:ascii="Times New Roman" w:hAnsi="Times New Roman" w:cs="Times New Roman"/>
          <w:color w:val="000000"/>
          <w:sz w:val="24"/>
          <w:szCs w:val="24"/>
        </w:rPr>
        <w:lastRenderedPageBreak/>
        <w:t>            34. Тендерная комиссия отклоняет тендерную заявку в целом или по лоту в случаях:</w:t>
      </w:r>
    </w:p>
    <w:p w:rsidR="004523E8" w:rsidRPr="00636069" w:rsidRDefault="004523E8" w:rsidP="00F64069">
      <w:pPr>
        <w:spacing w:line="240" w:lineRule="auto"/>
        <w:jc w:val="both"/>
        <w:rPr>
          <w:rFonts w:ascii="Times New Roman" w:hAnsi="Times New Roman" w:cs="Times New Roman"/>
          <w:sz w:val="24"/>
          <w:szCs w:val="24"/>
        </w:rPr>
      </w:pPr>
      <w:bookmarkStart w:id="3" w:name="z341"/>
      <w:bookmarkEnd w:id="2"/>
      <w:r w:rsidRPr="00636069">
        <w:rPr>
          <w:rFonts w:ascii="Times New Roman" w:hAnsi="Times New Roman" w:cs="Times New Roman"/>
          <w:color w:val="000000"/>
          <w:sz w:val="24"/>
          <w:szCs w:val="24"/>
        </w:rPr>
        <w:t>    </w:t>
      </w:r>
      <w:r w:rsidRPr="00636069">
        <w:rPr>
          <w:rFonts w:ascii="Times New Roman" w:hAnsi="Times New Roman" w:cs="Times New Roman"/>
          <w:color w:val="000000"/>
          <w:sz w:val="24"/>
          <w:szCs w:val="24"/>
        </w:rPr>
        <w:tab/>
        <w:t> </w:t>
      </w:r>
      <w:bookmarkStart w:id="4" w:name="z350"/>
      <w:bookmarkEnd w:id="3"/>
      <w:r w:rsidRPr="00636069">
        <w:rPr>
          <w:rFonts w:ascii="Times New Roman" w:hAnsi="Times New Roman" w:cs="Times New Roman"/>
          <w:sz w:val="24"/>
          <w:szCs w:val="24"/>
        </w:rPr>
        <w:t xml:space="preserve">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4523E8" w:rsidRPr="00636069" w:rsidRDefault="004523E8" w:rsidP="00F64069">
      <w:pPr>
        <w:spacing w:line="240" w:lineRule="auto"/>
        <w:jc w:val="both"/>
        <w:rPr>
          <w:rFonts w:ascii="Times New Roman" w:hAnsi="Times New Roman" w:cs="Times New Roman"/>
          <w:sz w:val="24"/>
          <w:szCs w:val="24"/>
        </w:rPr>
      </w:pPr>
      <w:r w:rsidRPr="00636069">
        <w:rPr>
          <w:rFonts w:ascii="Times New Roman" w:hAnsi="Times New Roman" w:cs="Times New Roman"/>
          <w:sz w:val="24"/>
          <w:szCs w:val="24"/>
        </w:rPr>
        <w:t xml:space="preserve"> </w:t>
      </w:r>
      <w:r w:rsidRPr="00636069">
        <w:rPr>
          <w:rFonts w:ascii="Times New Roman" w:hAnsi="Times New Roman" w:cs="Times New Roman"/>
          <w:sz w:val="24"/>
          <w:szCs w:val="24"/>
        </w:rPr>
        <w:tab/>
        <w:t>7) наличия в сведениях соответствующего органа государственных доходов информации о задолженности в бюджет, задолженности по обязательным</w:t>
      </w:r>
      <w:r w:rsidRPr="00636069">
        <w:rPr>
          <w:rFonts w:ascii="Times New Roman" w:hAnsi="Times New Roman" w:cs="Times New Roman"/>
          <w:color w:val="000000"/>
          <w:sz w:val="24"/>
          <w:szCs w:val="24"/>
        </w:rPr>
        <w:t> пенсионным</w:t>
      </w:r>
      <w:r w:rsidRPr="00636069">
        <w:rPr>
          <w:rFonts w:ascii="Times New Roman" w:hAnsi="Times New Roman" w:cs="Times New Roman"/>
          <w:sz w:val="24"/>
          <w:szCs w:val="24"/>
        </w:rPr>
        <w:t xml:space="preserve">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8) непредставления технической спецификации в соответствии с требованиями настоящих Правил;</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4523E8" w:rsidRPr="00636069" w:rsidRDefault="004523E8" w:rsidP="00F64069">
      <w:pPr>
        <w:spacing w:line="240" w:lineRule="auto"/>
        <w:jc w:val="both"/>
        <w:rPr>
          <w:rFonts w:ascii="Times New Roman" w:hAnsi="Times New Roman" w:cs="Times New Roman"/>
          <w:sz w:val="24"/>
          <w:szCs w:val="24"/>
        </w:rPr>
      </w:pPr>
      <w:r w:rsidRPr="00636069">
        <w:rPr>
          <w:rFonts w:ascii="Times New Roman" w:hAnsi="Times New Roman" w:cs="Times New Roman"/>
          <w:sz w:val="24"/>
          <w:szCs w:val="24"/>
        </w:rPr>
        <w:t xml:space="preserve"> </w:t>
      </w:r>
      <w:r w:rsidRPr="00636069">
        <w:rPr>
          <w:rFonts w:ascii="Times New Roman" w:hAnsi="Times New Roman" w:cs="Times New Roman"/>
          <w:sz w:val="24"/>
          <w:szCs w:val="24"/>
        </w:rPr>
        <w:tab/>
        <w:t>10) установления факта представления недостоверной информации по квалификационным требованиям и требованиям к медицинским изделиям, приобретаемым в рамках настоящих Правил;</w:t>
      </w:r>
    </w:p>
    <w:p w:rsidR="004523E8" w:rsidRPr="00636069" w:rsidRDefault="004523E8" w:rsidP="00F64069">
      <w:pPr>
        <w:spacing w:line="240" w:lineRule="auto"/>
        <w:jc w:val="both"/>
        <w:rPr>
          <w:rFonts w:ascii="Times New Roman" w:hAnsi="Times New Roman" w:cs="Times New Roman"/>
          <w:sz w:val="24"/>
          <w:szCs w:val="24"/>
        </w:rPr>
      </w:pPr>
      <w:r w:rsidRPr="00636069">
        <w:rPr>
          <w:rFonts w:ascii="Times New Roman" w:hAnsi="Times New Roman" w:cs="Times New Roman"/>
          <w:sz w:val="24"/>
          <w:szCs w:val="24"/>
        </w:rPr>
        <w:t xml:space="preserve"> </w:t>
      </w:r>
      <w:r w:rsidRPr="00636069">
        <w:rPr>
          <w:rFonts w:ascii="Times New Roman" w:hAnsi="Times New Roman" w:cs="Times New Roman"/>
          <w:sz w:val="24"/>
          <w:szCs w:val="24"/>
        </w:rPr>
        <w:tab/>
        <w:t xml:space="preserve">11) причастности к процедуре банкротства либо ликвидации;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12) непредставления документов, подтверждающих соответствие предлагаемых медицинских изделий требованиям, предусмотренным главой 4 настоящих Правил;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13) непредставления при необходимости копии акта санитарно</w:t>
      </w:r>
      <w:r w:rsidR="00376804" w:rsidRPr="00636069">
        <w:rPr>
          <w:rFonts w:ascii="Times New Roman" w:hAnsi="Times New Roman" w:cs="Times New Roman"/>
          <w:sz w:val="24"/>
          <w:szCs w:val="24"/>
        </w:rPr>
        <w:t>-</w:t>
      </w:r>
      <w:r w:rsidRPr="00636069">
        <w:rPr>
          <w:rFonts w:ascii="Times New Roman" w:hAnsi="Times New Roman" w:cs="Times New Roman"/>
          <w:sz w:val="24"/>
          <w:szCs w:val="24"/>
        </w:rPr>
        <w:t xml:space="preserve">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 </w:t>
      </w:r>
    </w:p>
    <w:p w:rsidR="004523E8" w:rsidRPr="00636069" w:rsidRDefault="004523E8" w:rsidP="00F64069">
      <w:pPr>
        <w:spacing w:line="240" w:lineRule="auto"/>
        <w:jc w:val="both"/>
        <w:rPr>
          <w:rFonts w:ascii="Times New Roman" w:hAnsi="Times New Roman" w:cs="Times New Roman"/>
          <w:sz w:val="24"/>
          <w:szCs w:val="24"/>
        </w:rPr>
      </w:pPr>
      <w:r w:rsidRPr="00636069">
        <w:rPr>
          <w:rFonts w:ascii="Times New Roman" w:hAnsi="Times New Roman" w:cs="Times New Roman"/>
          <w:sz w:val="24"/>
          <w:szCs w:val="24"/>
        </w:rPr>
        <w:lastRenderedPageBreak/>
        <w:tab/>
        <w:t xml:space="preserve">14) несоответствия требованиям пункта 16 Правил;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15) установленных пунктами 22, 29 Правил;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16) если тендерная заявка имеет более короткий срок действия, чем указано в условиях тендерной документации;</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17) непредставления ценового предложения либо представления ценового предложения не по форме приложения 5, утвержденной уполномоченным органом в области здравоохранения;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19) несоответствия потенциального поставщика и (или) соисполнителя предъявляемым квалификационным требованиям;</w:t>
      </w:r>
    </w:p>
    <w:p w:rsidR="004523E8" w:rsidRPr="00636069" w:rsidRDefault="004523E8" w:rsidP="00F64069">
      <w:pPr>
        <w:spacing w:line="240" w:lineRule="auto"/>
        <w:jc w:val="both"/>
        <w:rPr>
          <w:rFonts w:ascii="Times New Roman" w:hAnsi="Times New Roman" w:cs="Times New Roman"/>
          <w:color w:val="000000"/>
          <w:sz w:val="24"/>
          <w:szCs w:val="24"/>
        </w:rPr>
      </w:pPr>
      <w:r w:rsidRPr="00636069">
        <w:rPr>
          <w:rFonts w:ascii="Times New Roman" w:hAnsi="Times New Roman" w:cs="Times New Roman"/>
          <w:sz w:val="24"/>
          <w:szCs w:val="24"/>
        </w:rPr>
        <w:t xml:space="preserve"> </w:t>
      </w:r>
      <w:r w:rsidRPr="00636069">
        <w:rPr>
          <w:rFonts w:ascii="Times New Roman" w:hAnsi="Times New Roman" w:cs="Times New Roman"/>
          <w:sz w:val="24"/>
          <w:szCs w:val="24"/>
        </w:rPr>
        <w:tab/>
        <w:t>20) установления факта аффилированности в нарушение требований настоящих Правил.</w:t>
      </w:r>
      <w:bookmarkEnd w:id="4"/>
    </w:p>
    <w:p w:rsidR="004523E8" w:rsidRPr="00636069" w:rsidRDefault="004523E8" w:rsidP="00F64069">
      <w:pPr>
        <w:spacing w:line="240" w:lineRule="auto"/>
        <w:jc w:val="center"/>
        <w:rPr>
          <w:rStyle w:val="s1"/>
          <w:sz w:val="24"/>
          <w:szCs w:val="24"/>
        </w:rPr>
      </w:pPr>
    </w:p>
    <w:p w:rsidR="004523E8" w:rsidRPr="00636069" w:rsidRDefault="004523E8" w:rsidP="00F64069">
      <w:pPr>
        <w:spacing w:line="240" w:lineRule="auto"/>
        <w:jc w:val="center"/>
        <w:rPr>
          <w:rStyle w:val="s1"/>
          <w:b w:val="0"/>
          <w:bCs w:val="0"/>
          <w:sz w:val="24"/>
          <w:szCs w:val="24"/>
        </w:rPr>
      </w:pPr>
      <w:r w:rsidRPr="00636069">
        <w:rPr>
          <w:rStyle w:val="s1"/>
          <w:sz w:val="24"/>
          <w:szCs w:val="24"/>
        </w:rPr>
        <w:t>14.</w:t>
      </w:r>
      <w:r w:rsidRPr="00636069">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35. </w:t>
      </w:r>
      <w:r w:rsidRPr="00636069">
        <w:rPr>
          <w:rFonts w:ascii="Times New Roman" w:hAnsi="Times New Roman" w:cs="Times New Roman"/>
          <w:color w:val="000000"/>
          <w:sz w:val="24"/>
          <w:szCs w:val="24"/>
        </w:rPr>
        <w:t xml:space="preserve"> </w:t>
      </w:r>
      <w:r w:rsidRPr="00636069">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36.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37.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38.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39.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636069" w:rsidRDefault="004523E8" w:rsidP="00F64069">
      <w:pPr>
        <w:spacing w:line="240" w:lineRule="auto"/>
        <w:ind w:firstLine="720"/>
        <w:jc w:val="both"/>
        <w:rPr>
          <w:rFonts w:ascii="Times New Roman" w:hAnsi="Times New Roman" w:cs="Times New Roman"/>
          <w:color w:val="000000"/>
          <w:sz w:val="24"/>
          <w:szCs w:val="24"/>
        </w:rPr>
      </w:pPr>
      <w:r w:rsidRPr="00636069">
        <w:rPr>
          <w:rFonts w:ascii="Times New Roman" w:hAnsi="Times New Roman" w:cs="Times New Roman"/>
          <w:sz w:val="24"/>
          <w:szCs w:val="24"/>
        </w:rPr>
        <w:lastRenderedPageBreak/>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636069">
        <w:rPr>
          <w:rFonts w:ascii="Times New Roman" w:hAnsi="Times New Roman" w:cs="Times New Roman"/>
          <w:color w:val="000000"/>
          <w:sz w:val="24"/>
          <w:szCs w:val="24"/>
        </w:rPr>
        <w:t>.</w:t>
      </w:r>
    </w:p>
    <w:p w:rsidR="004523E8" w:rsidRPr="00636069" w:rsidRDefault="004523E8" w:rsidP="00F64069">
      <w:pPr>
        <w:spacing w:line="240" w:lineRule="auto"/>
        <w:jc w:val="center"/>
        <w:rPr>
          <w:rFonts w:ascii="Times New Roman" w:hAnsi="Times New Roman" w:cs="Times New Roman"/>
          <w:b/>
          <w:color w:val="000000"/>
          <w:sz w:val="24"/>
          <w:szCs w:val="24"/>
        </w:rPr>
      </w:pPr>
    </w:p>
    <w:p w:rsidR="004523E8" w:rsidRPr="00636069" w:rsidRDefault="004523E8" w:rsidP="00F64069">
      <w:pPr>
        <w:spacing w:line="240" w:lineRule="auto"/>
        <w:jc w:val="center"/>
        <w:rPr>
          <w:rFonts w:ascii="Times New Roman" w:hAnsi="Times New Roman" w:cs="Times New Roman"/>
          <w:b/>
          <w:color w:val="000000"/>
          <w:sz w:val="24"/>
          <w:szCs w:val="24"/>
        </w:rPr>
      </w:pPr>
      <w:r w:rsidRPr="00636069">
        <w:rPr>
          <w:rFonts w:ascii="Times New Roman" w:hAnsi="Times New Roman" w:cs="Times New Roman"/>
          <w:b/>
          <w:color w:val="000000"/>
          <w:sz w:val="24"/>
          <w:szCs w:val="24"/>
        </w:rPr>
        <w:t>15.Поддержка предпринимательской инициативы.</w:t>
      </w:r>
    </w:p>
    <w:p w:rsidR="004523E8" w:rsidRPr="00636069" w:rsidRDefault="004523E8" w:rsidP="00F64069">
      <w:pPr>
        <w:spacing w:line="240" w:lineRule="auto"/>
        <w:jc w:val="both"/>
        <w:rPr>
          <w:rFonts w:ascii="Times New Roman" w:hAnsi="Times New Roman" w:cs="Times New Roman"/>
          <w:sz w:val="24"/>
          <w:szCs w:val="24"/>
        </w:rPr>
      </w:pPr>
      <w:bookmarkStart w:id="5" w:name="z164"/>
      <w:r w:rsidRPr="00636069">
        <w:rPr>
          <w:rFonts w:ascii="Times New Roman" w:hAnsi="Times New Roman" w:cs="Times New Roman"/>
          <w:color w:val="000000"/>
          <w:sz w:val="24"/>
          <w:szCs w:val="24"/>
        </w:rPr>
        <w:t xml:space="preserve">      </w:t>
      </w:r>
      <w:r w:rsidRPr="00636069">
        <w:rPr>
          <w:rFonts w:ascii="Times New Roman" w:hAnsi="Times New Roman" w:cs="Times New Roman"/>
          <w:color w:val="000000"/>
          <w:sz w:val="24"/>
          <w:szCs w:val="24"/>
        </w:rPr>
        <w:tab/>
        <w:t>40.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523E8" w:rsidRPr="00636069" w:rsidRDefault="004523E8" w:rsidP="00F64069">
      <w:pPr>
        <w:spacing w:line="240" w:lineRule="auto"/>
        <w:jc w:val="both"/>
        <w:rPr>
          <w:rFonts w:ascii="Times New Roman" w:hAnsi="Times New Roman" w:cs="Times New Roman"/>
          <w:sz w:val="24"/>
          <w:szCs w:val="24"/>
        </w:rPr>
      </w:pPr>
      <w:bookmarkStart w:id="6" w:name="z165"/>
      <w:bookmarkEnd w:id="5"/>
      <w:r w:rsidRPr="00636069">
        <w:rPr>
          <w:rFonts w:ascii="Times New Roman" w:hAnsi="Times New Roman" w:cs="Times New Roman"/>
          <w:color w:val="000000"/>
          <w:sz w:val="24"/>
          <w:szCs w:val="24"/>
        </w:rPr>
        <w:t xml:space="preserve">      </w:t>
      </w:r>
      <w:bookmarkStart w:id="7" w:name="z166"/>
      <w:bookmarkEnd w:id="6"/>
      <w:r w:rsidRPr="00636069">
        <w:rPr>
          <w:rFonts w:ascii="Times New Roman" w:hAnsi="Times New Roman" w:cs="Times New Roman"/>
          <w:color w:val="000000"/>
          <w:sz w:val="24"/>
          <w:szCs w:val="24"/>
        </w:rPr>
        <w:t>      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4523E8" w:rsidRPr="00636069" w:rsidRDefault="004523E8" w:rsidP="00F64069">
      <w:pPr>
        <w:spacing w:line="240" w:lineRule="auto"/>
        <w:jc w:val="both"/>
        <w:rPr>
          <w:rFonts w:ascii="Times New Roman" w:hAnsi="Times New Roman" w:cs="Times New Roman"/>
          <w:sz w:val="24"/>
          <w:szCs w:val="24"/>
        </w:rPr>
      </w:pPr>
      <w:bookmarkStart w:id="8" w:name="z168"/>
      <w:bookmarkEnd w:id="7"/>
      <w:r w:rsidRPr="00636069">
        <w:rPr>
          <w:rFonts w:ascii="Times New Roman" w:hAnsi="Times New Roman" w:cs="Times New Roman"/>
          <w:color w:val="000000"/>
          <w:sz w:val="24"/>
          <w:szCs w:val="24"/>
        </w:rPr>
        <w:t>     </w:t>
      </w:r>
      <w:r w:rsidRPr="00636069">
        <w:rPr>
          <w:rFonts w:ascii="Times New Roman" w:hAnsi="Times New Roman" w:cs="Times New Roman"/>
          <w:color w:val="000000"/>
          <w:sz w:val="24"/>
          <w:szCs w:val="24"/>
        </w:rPr>
        <w:tab/>
        <w:t xml:space="preserve"> 41. Для получения преимущества на заключение договора закупа или договора поставки к заявке:</w:t>
      </w:r>
    </w:p>
    <w:p w:rsidR="004523E8" w:rsidRPr="00636069" w:rsidRDefault="004523E8" w:rsidP="00F64069">
      <w:pPr>
        <w:spacing w:line="240" w:lineRule="auto"/>
        <w:jc w:val="both"/>
        <w:rPr>
          <w:rFonts w:ascii="Times New Roman" w:hAnsi="Times New Roman" w:cs="Times New Roman"/>
          <w:sz w:val="24"/>
          <w:szCs w:val="24"/>
        </w:rPr>
      </w:pPr>
      <w:bookmarkStart w:id="9" w:name="z169"/>
      <w:bookmarkEnd w:id="8"/>
      <w:r w:rsidRPr="00636069">
        <w:rPr>
          <w:rFonts w:ascii="Times New Roman" w:hAnsi="Times New Roman" w:cs="Times New Roman"/>
          <w:color w:val="000000"/>
          <w:sz w:val="24"/>
          <w:szCs w:val="24"/>
        </w:rPr>
        <w:t xml:space="preserve">      </w:t>
      </w:r>
      <w:bookmarkStart w:id="10" w:name="z170"/>
      <w:bookmarkEnd w:id="9"/>
      <w:r w:rsidRPr="00636069">
        <w:rPr>
          <w:rFonts w:ascii="Times New Roman" w:hAnsi="Times New Roman" w:cs="Times New Roman"/>
          <w:color w:val="000000"/>
          <w:sz w:val="24"/>
          <w:szCs w:val="24"/>
        </w:rPr>
        <w:t>      -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4523E8" w:rsidRPr="00636069" w:rsidRDefault="004523E8" w:rsidP="00F64069">
      <w:pPr>
        <w:spacing w:line="240" w:lineRule="auto"/>
        <w:jc w:val="both"/>
        <w:rPr>
          <w:rFonts w:ascii="Times New Roman" w:hAnsi="Times New Roman" w:cs="Times New Roman"/>
          <w:sz w:val="24"/>
          <w:szCs w:val="24"/>
        </w:rPr>
      </w:pPr>
      <w:bookmarkStart w:id="11" w:name="z172"/>
      <w:bookmarkEnd w:id="10"/>
      <w:r w:rsidRPr="00636069">
        <w:rPr>
          <w:rFonts w:ascii="Times New Roman" w:hAnsi="Times New Roman" w:cs="Times New Roman"/>
          <w:color w:val="000000"/>
          <w:sz w:val="24"/>
          <w:szCs w:val="24"/>
        </w:rPr>
        <w:t xml:space="preserve">      </w:t>
      </w:r>
      <w:r w:rsidRPr="00636069">
        <w:rPr>
          <w:rFonts w:ascii="Times New Roman" w:hAnsi="Times New Roman" w:cs="Times New Roman"/>
          <w:color w:val="000000"/>
          <w:sz w:val="24"/>
          <w:szCs w:val="24"/>
        </w:rPr>
        <w:tab/>
        <w:t>42.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4523E8" w:rsidRPr="00636069" w:rsidRDefault="004523E8" w:rsidP="00F64069">
      <w:pPr>
        <w:spacing w:line="240" w:lineRule="auto"/>
        <w:jc w:val="both"/>
        <w:rPr>
          <w:rFonts w:ascii="Times New Roman" w:hAnsi="Times New Roman" w:cs="Times New Roman"/>
          <w:sz w:val="24"/>
          <w:szCs w:val="24"/>
        </w:rPr>
      </w:pPr>
      <w:bookmarkStart w:id="12" w:name="z173"/>
      <w:bookmarkEnd w:id="11"/>
      <w:r w:rsidRPr="00636069">
        <w:rPr>
          <w:rFonts w:ascii="Times New Roman" w:hAnsi="Times New Roman" w:cs="Times New Roman"/>
          <w:color w:val="000000"/>
          <w:sz w:val="24"/>
          <w:szCs w:val="24"/>
        </w:rPr>
        <w:t xml:space="preserve">      </w:t>
      </w:r>
      <w:r w:rsidRPr="00636069">
        <w:rPr>
          <w:rFonts w:ascii="Times New Roman" w:hAnsi="Times New Roman" w:cs="Times New Roman"/>
          <w:color w:val="000000"/>
          <w:sz w:val="24"/>
          <w:szCs w:val="24"/>
        </w:rPr>
        <w:tab/>
        <w:t>43.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4523E8" w:rsidRPr="00636069" w:rsidRDefault="004523E8" w:rsidP="00F64069">
      <w:pPr>
        <w:spacing w:line="240" w:lineRule="auto"/>
        <w:jc w:val="both"/>
        <w:rPr>
          <w:rFonts w:ascii="Times New Roman" w:hAnsi="Times New Roman" w:cs="Times New Roman"/>
          <w:sz w:val="24"/>
          <w:szCs w:val="24"/>
        </w:rPr>
      </w:pPr>
      <w:bookmarkStart w:id="13" w:name="z174"/>
      <w:bookmarkEnd w:id="12"/>
      <w:r w:rsidRPr="00636069">
        <w:rPr>
          <w:rFonts w:ascii="Times New Roman" w:hAnsi="Times New Roman" w:cs="Times New Roman"/>
          <w:color w:val="000000"/>
          <w:sz w:val="24"/>
          <w:szCs w:val="24"/>
        </w:rPr>
        <w:t>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bookmarkEnd w:id="13"/>
    </w:p>
    <w:p w:rsidR="004523E8" w:rsidRPr="00636069" w:rsidRDefault="004523E8" w:rsidP="00F64069">
      <w:pPr>
        <w:pStyle w:val="Iauiue"/>
        <w:widowControl/>
        <w:tabs>
          <w:tab w:val="left" w:pos="360"/>
        </w:tabs>
        <w:ind w:left="360" w:firstLine="709"/>
        <w:jc w:val="center"/>
        <w:rPr>
          <w:b/>
          <w:sz w:val="24"/>
          <w:szCs w:val="24"/>
        </w:rPr>
      </w:pPr>
    </w:p>
    <w:p w:rsidR="004523E8" w:rsidRPr="00636069" w:rsidRDefault="004523E8" w:rsidP="00F64069">
      <w:pPr>
        <w:pStyle w:val="Iauiue"/>
        <w:widowControl/>
        <w:tabs>
          <w:tab w:val="left" w:pos="360"/>
        </w:tabs>
        <w:ind w:left="360" w:firstLine="709"/>
        <w:jc w:val="center"/>
        <w:rPr>
          <w:b/>
          <w:sz w:val="24"/>
          <w:szCs w:val="24"/>
        </w:rPr>
      </w:pPr>
      <w:r w:rsidRPr="00636069">
        <w:rPr>
          <w:b/>
          <w:sz w:val="24"/>
          <w:szCs w:val="24"/>
        </w:rPr>
        <w:t>16. Заключение договора закупа</w:t>
      </w:r>
    </w:p>
    <w:p w:rsidR="004523E8" w:rsidRPr="00636069" w:rsidRDefault="004523E8" w:rsidP="00F64069">
      <w:pPr>
        <w:spacing w:line="240" w:lineRule="auto"/>
        <w:ind w:firstLine="720"/>
        <w:jc w:val="both"/>
        <w:rPr>
          <w:rFonts w:ascii="Times New Roman" w:hAnsi="Times New Roman" w:cs="Times New Roman"/>
          <w:sz w:val="24"/>
          <w:szCs w:val="24"/>
        </w:rPr>
      </w:pPr>
      <w:r w:rsidRPr="00636069">
        <w:rPr>
          <w:rFonts w:ascii="Times New Roman" w:hAnsi="Times New Roman" w:cs="Times New Roman"/>
          <w:color w:val="000000"/>
          <w:sz w:val="24"/>
          <w:szCs w:val="24"/>
        </w:rPr>
        <w:t>44.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636069" w:rsidRDefault="004523E8" w:rsidP="00F64069">
      <w:pPr>
        <w:spacing w:line="240" w:lineRule="auto"/>
        <w:jc w:val="both"/>
        <w:rPr>
          <w:rFonts w:ascii="Times New Roman" w:hAnsi="Times New Roman" w:cs="Times New Roman"/>
          <w:sz w:val="24"/>
          <w:szCs w:val="24"/>
        </w:rPr>
      </w:pPr>
      <w:bookmarkStart w:id="14" w:name="z332"/>
      <w:r w:rsidRPr="00636069">
        <w:rPr>
          <w:rFonts w:ascii="Times New Roman" w:hAnsi="Times New Roman" w:cs="Times New Roman"/>
          <w:color w:val="000000"/>
          <w:sz w:val="24"/>
          <w:szCs w:val="24"/>
        </w:rPr>
        <w:lastRenderedPageBreak/>
        <w:t>     </w:t>
      </w:r>
      <w:r w:rsidRPr="00636069">
        <w:rPr>
          <w:rFonts w:ascii="Times New Roman" w:hAnsi="Times New Roman" w:cs="Times New Roman"/>
          <w:color w:val="000000"/>
          <w:sz w:val="24"/>
          <w:szCs w:val="24"/>
        </w:rPr>
        <w:tab/>
        <w:t xml:space="preserve"> 45.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523E8" w:rsidRPr="00636069" w:rsidRDefault="004523E8" w:rsidP="00F64069">
      <w:pPr>
        <w:spacing w:line="240" w:lineRule="auto"/>
        <w:jc w:val="both"/>
        <w:rPr>
          <w:rFonts w:ascii="Times New Roman" w:hAnsi="Times New Roman" w:cs="Times New Roman"/>
          <w:sz w:val="24"/>
          <w:szCs w:val="24"/>
        </w:rPr>
      </w:pPr>
      <w:bookmarkStart w:id="15" w:name="z333"/>
      <w:bookmarkEnd w:id="14"/>
      <w:r w:rsidRPr="00636069">
        <w:rPr>
          <w:rFonts w:ascii="Times New Roman" w:hAnsi="Times New Roman" w:cs="Times New Roman"/>
          <w:color w:val="000000"/>
          <w:sz w:val="24"/>
          <w:szCs w:val="24"/>
        </w:rPr>
        <w:t>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523E8" w:rsidRPr="00636069" w:rsidRDefault="004523E8" w:rsidP="00F64069">
      <w:pPr>
        <w:spacing w:line="240" w:lineRule="auto"/>
        <w:jc w:val="both"/>
        <w:rPr>
          <w:rFonts w:ascii="Times New Roman" w:hAnsi="Times New Roman" w:cs="Times New Roman"/>
          <w:sz w:val="24"/>
          <w:szCs w:val="24"/>
        </w:rPr>
      </w:pPr>
      <w:bookmarkStart w:id="16" w:name="z334"/>
      <w:bookmarkEnd w:id="15"/>
      <w:r w:rsidRPr="00636069">
        <w:rPr>
          <w:rFonts w:ascii="Times New Roman" w:hAnsi="Times New Roman" w:cs="Times New Roman"/>
          <w:color w:val="000000"/>
          <w:sz w:val="24"/>
          <w:szCs w:val="24"/>
        </w:rPr>
        <w:t xml:space="preserve">      </w:t>
      </w:r>
      <w:r w:rsidRPr="00636069">
        <w:rPr>
          <w:rFonts w:ascii="Times New Roman" w:hAnsi="Times New Roman" w:cs="Times New Roman"/>
          <w:color w:val="000000"/>
          <w:sz w:val="24"/>
          <w:szCs w:val="24"/>
        </w:rPr>
        <w:tab/>
        <w:t>46.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636069" w:rsidRDefault="004523E8" w:rsidP="00F64069">
      <w:pPr>
        <w:spacing w:line="240" w:lineRule="auto"/>
        <w:jc w:val="both"/>
        <w:rPr>
          <w:rFonts w:ascii="Times New Roman" w:hAnsi="Times New Roman" w:cs="Times New Roman"/>
          <w:sz w:val="24"/>
          <w:szCs w:val="24"/>
        </w:rPr>
      </w:pPr>
      <w:bookmarkStart w:id="17" w:name="z335"/>
      <w:bookmarkEnd w:id="16"/>
      <w:r w:rsidRPr="00636069">
        <w:rPr>
          <w:rFonts w:ascii="Times New Roman" w:hAnsi="Times New Roman" w:cs="Times New Roman"/>
          <w:color w:val="000000"/>
          <w:sz w:val="24"/>
          <w:szCs w:val="24"/>
        </w:rPr>
        <w:t>     </w:t>
      </w:r>
      <w:r w:rsidRPr="00636069">
        <w:rPr>
          <w:rFonts w:ascii="Times New Roman" w:hAnsi="Times New Roman" w:cs="Times New Roman"/>
          <w:color w:val="000000"/>
          <w:sz w:val="24"/>
          <w:szCs w:val="24"/>
        </w:rPr>
        <w:tab/>
        <w:t xml:space="preserve"> 47.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636069" w:rsidRDefault="004523E8" w:rsidP="00F64069">
      <w:pPr>
        <w:spacing w:line="240" w:lineRule="auto"/>
        <w:jc w:val="both"/>
        <w:rPr>
          <w:rFonts w:ascii="Times New Roman" w:hAnsi="Times New Roman" w:cs="Times New Roman"/>
          <w:sz w:val="24"/>
          <w:szCs w:val="24"/>
        </w:rPr>
      </w:pPr>
      <w:bookmarkStart w:id="18" w:name="z336"/>
      <w:bookmarkEnd w:id="17"/>
      <w:r w:rsidRPr="00636069">
        <w:rPr>
          <w:rFonts w:ascii="Times New Roman" w:hAnsi="Times New Roman" w:cs="Times New Roman"/>
          <w:color w:val="000000"/>
          <w:sz w:val="24"/>
          <w:szCs w:val="24"/>
        </w:rPr>
        <w:t>     </w:t>
      </w:r>
      <w:r w:rsidRPr="00636069">
        <w:rPr>
          <w:rFonts w:ascii="Times New Roman" w:hAnsi="Times New Roman" w:cs="Times New Roman"/>
          <w:color w:val="000000"/>
          <w:sz w:val="24"/>
          <w:szCs w:val="24"/>
        </w:rPr>
        <w:tab/>
        <w:t xml:space="preserve"> 48.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636069" w:rsidRDefault="004523E8" w:rsidP="00F64069">
      <w:pPr>
        <w:spacing w:line="240" w:lineRule="auto"/>
        <w:jc w:val="both"/>
        <w:rPr>
          <w:rFonts w:ascii="Times New Roman" w:hAnsi="Times New Roman" w:cs="Times New Roman"/>
          <w:sz w:val="24"/>
          <w:szCs w:val="24"/>
        </w:rPr>
      </w:pPr>
      <w:bookmarkStart w:id="19" w:name="z337"/>
      <w:bookmarkEnd w:id="18"/>
      <w:r w:rsidRPr="00636069">
        <w:rPr>
          <w:rFonts w:ascii="Times New Roman" w:hAnsi="Times New Roman" w:cs="Times New Roman"/>
          <w:color w:val="000000"/>
          <w:sz w:val="24"/>
          <w:szCs w:val="24"/>
        </w:rPr>
        <w:t>      49.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636069" w:rsidRDefault="004523E8" w:rsidP="00F64069">
      <w:pPr>
        <w:spacing w:line="240" w:lineRule="auto"/>
        <w:jc w:val="both"/>
        <w:rPr>
          <w:rFonts w:ascii="Times New Roman" w:hAnsi="Times New Roman" w:cs="Times New Roman"/>
          <w:sz w:val="24"/>
          <w:szCs w:val="24"/>
        </w:rPr>
      </w:pPr>
      <w:bookmarkStart w:id="20" w:name="z338"/>
      <w:bookmarkEnd w:id="19"/>
      <w:r w:rsidRPr="00636069">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636069" w:rsidRDefault="004523E8" w:rsidP="00F64069">
      <w:pPr>
        <w:spacing w:line="240" w:lineRule="auto"/>
        <w:jc w:val="both"/>
        <w:rPr>
          <w:rFonts w:ascii="Times New Roman" w:hAnsi="Times New Roman" w:cs="Times New Roman"/>
          <w:sz w:val="24"/>
          <w:szCs w:val="24"/>
        </w:rPr>
      </w:pPr>
      <w:bookmarkStart w:id="21" w:name="z339"/>
      <w:bookmarkEnd w:id="20"/>
      <w:r w:rsidRPr="00636069">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21"/>
    <w:p w:rsidR="004523E8" w:rsidRPr="00636069" w:rsidRDefault="004523E8" w:rsidP="00F64069">
      <w:pPr>
        <w:spacing w:line="240" w:lineRule="auto"/>
        <w:jc w:val="both"/>
        <w:rPr>
          <w:rFonts w:ascii="Times New Roman" w:hAnsi="Times New Roman" w:cs="Times New Roman"/>
          <w:sz w:val="24"/>
          <w:szCs w:val="24"/>
        </w:rPr>
      </w:pPr>
      <w:r w:rsidRPr="00636069">
        <w:rPr>
          <w:rFonts w:ascii="Times New Roman" w:hAnsi="Times New Roman" w:cs="Times New Roman"/>
          <w:color w:val="000000"/>
          <w:sz w:val="24"/>
          <w:szCs w:val="24"/>
        </w:rPr>
        <w:t>      50.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523E8" w:rsidRPr="00636069" w:rsidRDefault="004523E8" w:rsidP="00F64069">
      <w:pPr>
        <w:pStyle w:val="a7"/>
        <w:tabs>
          <w:tab w:val="left" w:pos="0"/>
        </w:tabs>
        <w:spacing w:before="0" w:beforeAutospacing="0" w:after="0" w:afterAutospacing="0"/>
        <w:ind w:firstLine="709"/>
        <w:jc w:val="center"/>
        <w:rPr>
          <w:b/>
          <w:bCs/>
        </w:rPr>
      </w:pPr>
    </w:p>
    <w:p w:rsidR="004523E8" w:rsidRPr="00636069" w:rsidRDefault="004523E8" w:rsidP="00F64069">
      <w:pPr>
        <w:pStyle w:val="a7"/>
        <w:tabs>
          <w:tab w:val="left" w:pos="0"/>
        </w:tabs>
        <w:spacing w:before="0" w:beforeAutospacing="0" w:after="0" w:afterAutospacing="0"/>
        <w:ind w:firstLine="709"/>
        <w:jc w:val="center"/>
        <w:rPr>
          <w:b/>
          <w:bCs/>
        </w:rPr>
      </w:pPr>
      <w:r w:rsidRPr="00636069">
        <w:rPr>
          <w:b/>
          <w:bCs/>
        </w:rPr>
        <w:t xml:space="preserve">17. Порядок внесения обеспечения исполнения договора </w:t>
      </w:r>
    </w:p>
    <w:p w:rsidR="004523E8" w:rsidRPr="00636069" w:rsidRDefault="004523E8" w:rsidP="00F64069">
      <w:pPr>
        <w:spacing w:line="240" w:lineRule="auto"/>
        <w:ind w:firstLine="709"/>
        <w:jc w:val="both"/>
        <w:rPr>
          <w:rFonts w:ascii="Times New Roman" w:hAnsi="Times New Roman" w:cs="Times New Roman"/>
          <w:sz w:val="24"/>
          <w:szCs w:val="24"/>
        </w:rPr>
      </w:pPr>
      <w:bookmarkStart w:id="22" w:name="z355"/>
      <w:r w:rsidRPr="00636069">
        <w:rPr>
          <w:rFonts w:ascii="Times New Roman" w:hAnsi="Times New Roman" w:cs="Times New Roman"/>
          <w:color w:val="000000"/>
          <w:sz w:val="24"/>
          <w:szCs w:val="24"/>
        </w:rPr>
        <w:t>51.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 xml:space="preserve">52. Гарантийное обеспечение составляет </w:t>
      </w:r>
      <w:r w:rsidRPr="00636069">
        <w:rPr>
          <w:rFonts w:ascii="Times New Roman" w:hAnsi="Times New Roman" w:cs="Times New Roman"/>
          <w:color w:val="000000"/>
          <w:sz w:val="24"/>
          <w:szCs w:val="24"/>
          <w:highlight w:val="yellow"/>
        </w:rPr>
        <w:t>три процента</w:t>
      </w:r>
      <w:r w:rsidRPr="00636069">
        <w:rPr>
          <w:rFonts w:ascii="Times New Roman" w:hAnsi="Times New Roman" w:cs="Times New Roman"/>
          <w:color w:val="000000"/>
          <w:sz w:val="24"/>
          <w:szCs w:val="24"/>
        </w:rPr>
        <w:t xml:space="preserve"> от цены договора закупа и представляется в виде:</w:t>
      </w:r>
    </w:p>
    <w:p w:rsidR="00B2172C" w:rsidRPr="00636069" w:rsidRDefault="004523E8" w:rsidP="00F64069">
      <w:pPr>
        <w:shd w:val="clear" w:color="auto" w:fill="FFFFFF"/>
        <w:spacing w:line="240" w:lineRule="auto"/>
        <w:ind w:firstLine="720"/>
        <w:jc w:val="both"/>
        <w:rPr>
          <w:rFonts w:ascii="Times New Roman" w:hAnsi="Times New Roman" w:cs="Times New Roman"/>
          <w:b/>
          <w:i/>
          <w:sz w:val="24"/>
          <w:szCs w:val="24"/>
          <w:u w:val="single"/>
        </w:rPr>
      </w:pPr>
      <w:r w:rsidRPr="00636069">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636069">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636069">
        <w:rPr>
          <w:rFonts w:ascii="Times New Roman" w:hAnsi="Times New Roman" w:cs="Times New Roman"/>
          <w:b/>
          <w:i/>
          <w:sz w:val="24"/>
          <w:szCs w:val="24"/>
          <w:u w:val="single"/>
        </w:rPr>
        <w:t>.</w:t>
      </w:r>
    </w:p>
    <w:p w:rsidR="004523E8" w:rsidRPr="00636069" w:rsidRDefault="004523E8" w:rsidP="00F64069">
      <w:pPr>
        <w:pStyle w:val="a7"/>
        <w:spacing w:before="0" w:beforeAutospacing="0" w:after="0" w:afterAutospacing="0"/>
        <w:ind w:firstLine="539"/>
        <w:jc w:val="both"/>
        <w:rPr>
          <w:bCs/>
        </w:rPr>
      </w:pPr>
    </w:p>
    <w:p w:rsidR="004523E8" w:rsidRPr="00636069" w:rsidRDefault="004523E8" w:rsidP="00F64069">
      <w:pPr>
        <w:spacing w:line="240" w:lineRule="auto"/>
        <w:ind w:firstLine="709"/>
        <w:jc w:val="both"/>
        <w:rPr>
          <w:rFonts w:ascii="Times New Roman" w:hAnsi="Times New Roman" w:cs="Times New Roman"/>
          <w:sz w:val="24"/>
          <w:szCs w:val="24"/>
          <w:highlight w:val="yellow"/>
        </w:rPr>
      </w:pPr>
      <w:r w:rsidRPr="00636069">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636069" w:rsidRDefault="004523E8" w:rsidP="00F64069">
      <w:pPr>
        <w:spacing w:line="240" w:lineRule="auto"/>
        <w:ind w:firstLine="709"/>
        <w:jc w:val="both"/>
        <w:rPr>
          <w:rFonts w:ascii="Times New Roman" w:hAnsi="Times New Roman" w:cs="Times New Roman"/>
          <w:color w:val="000000"/>
          <w:sz w:val="24"/>
          <w:szCs w:val="24"/>
        </w:rPr>
      </w:pPr>
      <w:r w:rsidRPr="00636069">
        <w:rPr>
          <w:rFonts w:ascii="Times New Roman" w:hAnsi="Times New Roman" w:cs="Times New Roman"/>
          <w:color w:val="000000"/>
          <w:sz w:val="24"/>
          <w:szCs w:val="24"/>
          <w:highlight w:val="yellow"/>
        </w:rPr>
        <w:t>53.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636069">
        <w:rPr>
          <w:rFonts w:ascii="Times New Roman" w:hAnsi="Times New Roman" w:cs="Times New Roman"/>
          <w:b/>
          <w:i/>
          <w:sz w:val="24"/>
          <w:szCs w:val="24"/>
          <w:highlight w:val="yellow"/>
          <w:u w:val="single"/>
        </w:rPr>
        <w:t xml:space="preserve"> KZ3394814KZT22030774</w:t>
      </w:r>
      <w:r w:rsidR="00B2172C" w:rsidRPr="00636069">
        <w:rPr>
          <w:rFonts w:ascii="Times New Roman" w:hAnsi="Times New Roman" w:cs="Times New Roman"/>
          <w:color w:val="000000"/>
          <w:spacing w:val="2"/>
          <w:sz w:val="24"/>
          <w:szCs w:val="24"/>
          <w:highlight w:val="yellow"/>
        </w:rPr>
        <w:t xml:space="preserve"> </w:t>
      </w:r>
      <w:r w:rsidRPr="00636069">
        <w:rPr>
          <w:rFonts w:ascii="Times New Roman" w:hAnsi="Times New Roman" w:cs="Times New Roman"/>
          <w:color w:val="000000"/>
          <w:sz w:val="24"/>
          <w:szCs w:val="24"/>
          <w:highlight w:val="yellow"/>
        </w:rPr>
        <w:t>.</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lastRenderedPageBreak/>
        <w:t>54.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55.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636069" w:rsidRDefault="004523E8" w:rsidP="00F64069">
      <w:pPr>
        <w:spacing w:line="240" w:lineRule="auto"/>
        <w:ind w:firstLine="709"/>
        <w:jc w:val="both"/>
        <w:rPr>
          <w:rFonts w:ascii="Times New Roman" w:hAnsi="Times New Roman" w:cs="Times New Roman"/>
          <w:sz w:val="24"/>
          <w:szCs w:val="24"/>
        </w:rPr>
      </w:pPr>
      <w:r w:rsidRPr="00636069">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22"/>
      <w:r w:rsidRPr="00636069">
        <w:rPr>
          <w:rFonts w:ascii="Times New Roman" w:hAnsi="Times New Roman" w:cs="Times New Roman"/>
          <w:color w:val="000000"/>
          <w:sz w:val="24"/>
          <w:szCs w:val="24"/>
        </w:rPr>
        <w:t>.</w:t>
      </w:r>
    </w:p>
    <w:p w:rsidR="00B26590" w:rsidRPr="00636069" w:rsidRDefault="00B26590" w:rsidP="00F64069">
      <w:pPr>
        <w:spacing w:line="240" w:lineRule="auto"/>
        <w:rPr>
          <w:rFonts w:ascii="Times New Roman" w:hAnsi="Times New Roman" w:cs="Times New Roman"/>
          <w:sz w:val="24"/>
          <w:szCs w:val="24"/>
        </w:rPr>
      </w:pPr>
    </w:p>
    <w:sectPr w:rsidR="00B26590" w:rsidRPr="00636069" w:rsidSect="002F486F">
      <w:headerReference w:type="default" r:id="rId6"/>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4157" w:rsidRDefault="00454157" w:rsidP="007728B5">
      <w:pPr>
        <w:spacing w:after="0" w:line="240" w:lineRule="auto"/>
      </w:pPr>
      <w:r>
        <w:separator/>
      </w:r>
    </w:p>
  </w:endnote>
  <w:endnote w:type="continuationSeparator" w:id="1">
    <w:p w:rsidR="00454157" w:rsidRDefault="00454157"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4157" w:rsidRDefault="00454157" w:rsidP="007728B5">
      <w:pPr>
        <w:spacing w:after="0" w:line="240" w:lineRule="auto"/>
      </w:pPr>
      <w:r>
        <w:separator/>
      </w:r>
    </w:p>
  </w:footnote>
  <w:footnote w:type="continuationSeparator" w:id="1">
    <w:p w:rsidR="00454157" w:rsidRDefault="00454157"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454157">
    <w:pPr>
      <w:pStyle w:val="a5"/>
    </w:pPr>
  </w:p>
  <w:p w:rsidR="0045647F" w:rsidRDefault="00F953D6">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454157"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7650"/>
    <o:shapelayout v:ext="edit">
      <o:idmap v:ext="edit" data="1"/>
    </o:shapelayout>
  </w:hdrShapeDefaults>
  <w:footnotePr>
    <w:pos w:val="beneathText"/>
    <w:footnote w:id="0"/>
    <w:footnote w:id="1"/>
  </w:footnotePr>
  <w:endnotePr>
    <w:endnote w:id="0"/>
    <w:endnote w:id="1"/>
  </w:endnotePr>
  <w:compat>
    <w:useFELayout/>
  </w:compat>
  <w:rsids>
    <w:rsidRoot w:val="004523E8"/>
    <w:rsid w:val="00065AA9"/>
    <w:rsid w:val="00096562"/>
    <w:rsid w:val="000A50AF"/>
    <w:rsid w:val="000F1138"/>
    <w:rsid w:val="00106150"/>
    <w:rsid w:val="0010629B"/>
    <w:rsid w:val="001C3781"/>
    <w:rsid w:val="001D7A2F"/>
    <w:rsid w:val="002F0509"/>
    <w:rsid w:val="002F3B61"/>
    <w:rsid w:val="00376804"/>
    <w:rsid w:val="004523E8"/>
    <w:rsid w:val="00454157"/>
    <w:rsid w:val="004B2132"/>
    <w:rsid w:val="00504B0D"/>
    <w:rsid w:val="00636069"/>
    <w:rsid w:val="0065768A"/>
    <w:rsid w:val="007728B5"/>
    <w:rsid w:val="00792A72"/>
    <w:rsid w:val="008A30C7"/>
    <w:rsid w:val="00924CB2"/>
    <w:rsid w:val="009E4CF5"/>
    <w:rsid w:val="00A1240B"/>
    <w:rsid w:val="00AA6347"/>
    <w:rsid w:val="00AE6B52"/>
    <w:rsid w:val="00B0394E"/>
    <w:rsid w:val="00B2172C"/>
    <w:rsid w:val="00B26590"/>
    <w:rsid w:val="00B91191"/>
    <w:rsid w:val="00C50FA0"/>
    <w:rsid w:val="00CB63C8"/>
    <w:rsid w:val="00D0686A"/>
    <w:rsid w:val="00D40003"/>
    <w:rsid w:val="00E5002D"/>
    <w:rsid w:val="00E55A35"/>
    <w:rsid w:val="00E81450"/>
    <w:rsid w:val="00EB2159"/>
    <w:rsid w:val="00EC46D6"/>
    <w:rsid w:val="00F12633"/>
    <w:rsid w:val="00F64069"/>
    <w:rsid w:val="00F953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qFormat/>
    <w:rsid w:val="00CB63C8"/>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20</Pages>
  <Words>9448</Words>
  <Characters>53858</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2022-01-24T12:55:00Z</dcterms:created>
  <dcterms:modified xsi:type="dcterms:W3CDTF">2022-03-01T04:00:00Z</dcterms:modified>
</cp:coreProperties>
</file>